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7E1269" w14:textId="404CDB2A" w:rsidR="00CF04DF" w:rsidRPr="007C27BF" w:rsidRDefault="00DA4B9F" w:rsidP="005D074D">
      <w:pPr>
        <w:pStyle w:val="Title"/>
        <w:rPr>
          <w:rFonts w:ascii="Franklin Gothic Demi Cond" w:hAnsi="Franklin Gothic Demi Cond"/>
          <w:noProof/>
          <w:color w:val="404040" w:themeColor="text1" w:themeTint="BF"/>
          <w:sz w:val="44"/>
          <w:szCs w:val="44"/>
        </w:rPr>
      </w:pPr>
      <w:r>
        <w:rPr>
          <w:rFonts w:ascii="Franklin Gothic Demi Cond" w:hAnsi="Franklin Gothic Demi Cond"/>
          <w:noProof/>
          <w:color w:val="404040" w:themeColor="text1" w:themeTint="BF"/>
          <w:sz w:val="44"/>
          <w:szCs w:val="44"/>
        </w:rPr>
        <w:t>ADJOINING OWNER/S COMMENT FORM</w:t>
      </w:r>
    </w:p>
    <w:p w14:paraId="234C5F4F" w14:textId="6A8407B3" w:rsidR="0021333D" w:rsidRPr="007C27BF" w:rsidRDefault="562D51E5" w:rsidP="562D51E5">
      <w:pPr>
        <w:pStyle w:val="Subtitle"/>
        <w:rPr>
          <w:rFonts w:ascii="Franklin Gothic Demi Cond" w:hAnsi="Franklin Gothic Demi Cond"/>
          <w:noProof/>
          <w:color w:val="595959" w:themeColor="text1" w:themeTint="A6"/>
          <w:sz w:val="24"/>
          <w:szCs w:val="24"/>
        </w:rPr>
      </w:pPr>
      <w:r w:rsidRPr="562D51E5">
        <w:rPr>
          <w:rFonts w:ascii="Franklin Gothic Demi Cond" w:hAnsi="Franklin Gothic Demi Cond"/>
          <w:noProof/>
          <w:color w:val="595959" w:themeColor="text1" w:themeTint="A6"/>
          <w:sz w:val="24"/>
          <w:szCs w:val="24"/>
        </w:rPr>
        <w:t>(BUILDING REGULATIONS 2018, PART 5)</w:t>
      </w:r>
    </w:p>
    <w:p w14:paraId="39BCE68F" w14:textId="77777777" w:rsidR="00532F74" w:rsidRPr="000177B0" w:rsidRDefault="00532F74" w:rsidP="00532F74">
      <w:pPr>
        <w:rPr>
          <w:rFonts w:ascii="Arial" w:hAnsi="Arial" w:cs="Arial"/>
          <w:b/>
          <w:sz w:val="14"/>
        </w:rPr>
      </w:pPr>
    </w:p>
    <w:p w14:paraId="5DF72D31" w14:textId="446D8CBC" w:rsidR="00532F74" w:rsidRPr="00532F74" w:rsidRDefault="00532F74" w:rsidP="00532F74">
      <w:pPr>
        <w:rPr>
          <w:rFonts w:ascii="Arial" w:hAnsi="Arial" w:cs="Arial"/>
        </w:rPr>
      </w:pPr>
      <w:r w:rsidRPr="00532F74">
        <w:rPr>
          <w:rFonts w:ascii="Arial" w:hAnsi="Arial" w:cs="Arial"/>
          <w:b/>
        </w:rPr>
        <w:t>Q.</w:t>
      </w:r>
      <w:r w:rsidRPr="00532F74">
        <w:rPr>
          <w:rFonts w:ascii="Arial" w:hAnsi="Arial" w:cs="Arial"/>
        </w:rPr>
        <w:t xml:space="preserve"> Why am I receiving this form?</w:t>
      </w:r>
    </w:p>
    <w:p w14:paraId="6E8DA47D" w14:textId="3216A5D9" w:rsidR="00532F74" w:rsidRPr="00532F74" w:rsidRDefault="00532F74" w:rsidP="00532F74">
      <w:pPr>
        <w:rPr>
          <w:rFonts w:ascii="Arial" w:hAnsi="Arial" w:cs="Arial"/>
        </w:rPr>
      </w:pPr>
      <w:r w:rsidRPr="00532F74">
        <w:rPr>
          <w:rFonts w:ascii="Arial" w:hAnsi="Arial" w:cs="Arial"/>
          <w:b/>
        </w:rPr>
        <w:t>A.</w:t>
      </w:r>
      <w:r w:rsidRPr="00532F74">
        <w:rPr>
          <w:rFonts w:ascii="Arial" w:hAnsi="Arial" w:cs="Arial"/>
        </w:rPr>
        <w:t xml:space="preserve"> An </w:t>
      </w:r>
      <w:r w:rsidR="00193344">
        <w:rPr>
          <w:rFonts w:ascii="Arial" w:hAnsi="Arial" w:cs="Arial"/>
        </w:rPr>
        <w:t>adjoining property owner is applying to the</w:t>
      </w:r>
      <w:r w:rsidRPr="00532F74">
        <w:rPr>
          <w:rFonts w:ascii="Arial" w:hAnsi="Arial" w:cs="Arial"/>
        </w:rPr>
        <w:t xml:space="preserve"> City of Ballarat to vary a Building Regulation for siting under Part 5 of the Building Act 1993. </w:t>
      </w:r>
    </w:p>
    <w:p w14:paraId="38852427" w14:textId="77777777" w:rsidR="00193344" w:rsidRDefault="00532F74" w:rsidP="00532F74">
      <w:pPr>
        <w:rPr>
          <w:rFonts w:ascii="Arial" w:hAnsi="Arial" w:cs="Arial"/>
        </w:rPr>
      </w:pPr>
      <w:r w:rsidRPr="00532F74">
        <w:rPr>
          <w:rFonts w:ascii="Arial" w:hAnsi="Arial" w:cs="Arial"/>
        </w:rPr>
        <w:t xml:space="preserve">Under Section 188 of the Building Act 1993, Council must provide adjoining property owners with an opportunity to view the plans and provide comment regarding a proposal that may </w:t>
      </w:r>
      <w:r>
        <w:rPr>
          <w:rFonts w:ascii="Arial" w:hAnsi="Arial" w:cs="Arial"/>
        </w:rPr>
        <w:t>impact</w:t>
      </w:r>
      <w:r w:rsidRPr="00532F74">
        <w:rPr>
          <w:rFonts w:ascii="Arial" w:hAnsi="Arial" w:cs="Arial"/>
        </w:rPr>
        <w:t xml:space="preserve"> them.</w:t>
      </w:r>
    </w:p>
    <w:p w14:paraId="4AEC3AA2" w14:textId="7AD117B0" w:rsidR="00532F74" w:rsidRPr="00532F74" w:rsidRDefault="00193344" w:rsidP="00532F74">
      <w:pPr>
        <w:rPr>
          <w:rFonts w:ascii="Arial" w:hAnsi="Arial" w:cs="Arial"/>
        </w:rPr>
      </w:pPr>
      <w:r>
        <w:rPr>
          <w:rFonts w:ascii="Arial" w:hAnsi="Arial" w:cs="Arial"/>
        </w:rPr>
        <w:t>Please work through the steps below to be consulted regarding this application.</w:t>
      </w:r>
      <w:r w:rsidR="00532F74" w:rsidRPr="00532F74">
        <w:rPr>
          <w:rFonts w:ascii="Arial" w:hAnsi="Arial" w:cs="Arial"/>
        </w:rPr>
        <w:t xml:space="preserve"> </w:t>
      </w:r>
    </w:p>
    <w:p w14:paraId="21C602FE" w14:textId="77777777" w:rsidR="00532F74" w:rsidRPr="00532F74" w:rsidRDefault="00532F74" w:rsidP="00532F74">
      <w:pPr>
        <w:rPr>
          <w:rFonts w:ascii="Arial" w:eastAsiaTheme="majorEastAsia" w:hAnsi="Arial" w:cs="Arial"/>
          <w:color w:val="595959" w:themeColor="text1" w:themeTint="A6"/>
          <w:sz w:val="28"/>
          <w:szCs w:val="28"/>
        </w:rPr>
      </w:pPr>
    </w:p>
    <w:p w14:paraId="4BF9CD02" w14:textId="22C7CA63" w:rsidR="00B66D81" w:rsidRDefault="00B4707A" w:rsidP="00B66D81">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1.  </w:t>
      </w:r>
      <w:r w:rsidR="00024A20">
        <w:rPr>
          <w:rFonts w:ascii="Franklin Gothic Demi Cond" w:eastAsiaTheme="majorEastAsia" w:hAnsi="Franklin Gothic Demi Cond" w:cstheme="minorHAnsi"/>
          <w:color w:val="595959" w:themeColor="text1" w:themeTint="A6"/>
          <w:sz w:val="28"/>
          <w:szCs w:val="28"/>
        </w:rPr>
        <w:t>Review the details in the table below</w:t>
      </w:r>
    </w:p>
    <w:p w14:paraId="65AC0729" w14:textId="7177A4A3" w:rsidR="00024A20" w:rsidRPr="00BE0EF2" w:rsidRDefault="00024A20" w:rsidP="00B66D81">
      <w:pPr>
        <w:rPr>
          <w:rFonts w:ascii="Arial" w:hAnsi="Arial" w:cs="Arial"/>
        </w:rPr>
      </w:pPr>
      <w:r w:rsidRPr="00BE0EF2">
        <w:rPr>
          <w:rFonts w:ascii="Arial" w:hAnsi="Arial" w:cs="Arial"/>
        </w:rPr>
        <w:t>The details below have been provided by the applicant applying for Council Report and Consent</w:t>
      </w:r>
      <w:r w:rsidR="00193344">
        <w:rPr>
          <w:rFonts w:ascii="Arial" w:hAnsi="Arial" w:cs="Arial"/>
        </w:rPr>
        <w:t xml:space="preserve"> and</w:t>
      </w:r>
      <w:r w:rsidRPr="00BE0EF2">
        <w:rPr>
          <w:rFonts w:ascii="Arial" w:hAnsi="Arial" w:cs="Arial"/>
        </w:rPr>
        <w:t xml:space="preserve"> will help inform you about the impact to your property.</w:t>
      </w:r>
    </w:p>
    <w:tbl>
      <w:tblPr>
        <w:tblStyle w:val="TableGridLight"/>
        <w:tblW w:w="10485" w:type="dxa"/>
        <w:tblLook w:val="04A0" w:firstRow="1" w:lastRow="0" w:firstColumn="1" w:lastColumn="0" w:noHBand="0" w:noVBand="1"/>
      </w:tblPr>
      <w:tblGrid>
        <w:gridCol w:w="1552"/>
        <w:gridCol w:w="992"/>
        <w:gridCol w:w="1704"/>
        <w:gridCol w:w="2249"/>
        <w:gridCol w:w="1436"/>
        <w:gridCol w:w="2552"/>
      </w:tblGrid>
      <w:tr w:rsidR="00BE0EF2" w:rsidRPr="00BE0EF2" w14:paraId="40A413B6"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shd w:val="clear" w:color="auto" w:fill="595959" w:themeFill="text1" w:themeFillTint="A6"/>
            <w:vAlign w:val="center"/>
          </w:tcPr>
          <w:p w14:paraId="1F815B9B" w14:textId="7EA1F36F" w:rsidR="00BE0EF2" w:rsidRPr="00BE0EF2" w:rsidRDefault="00BE0EF2" w:rsidP="00BE0EF2">
            <w:pPr>
              <w:pStyle w:val="Subtitle"/>
              <w:rPr>
                <w:rFonts w:ascii="Franklin Gothic Demi Cond" w:eastAsia="Times New Roman" w:hAnsi="Franklin Gothic Demi Cond" w:cs="Arial"/>
                <w:color w:val="000000"/>
                <w:sz w:val="28"/>
                <w:szCs w:val="28"/>
                <w:lang w:eastAsia="en-AU"/>
              </w:rPr>
            </w:pPr>
            <w:r w:rsidRPr="00BE0EF2">
              <w:rPr>
                <w:rFonts w:ascii="Franklin Gothic Demi Cond" w:eastAsia="Times New Roman" w:hAnsi="Franklin Gothic Demi Cond" w:cs="Arial"/>
                <w:color w:val="FFFFFF" w:themeColor="background1"/>
                <w:sz w:val="28"/>
                <w:szCs w:val="28"/>
                <w:lang w:eastAsia="en-AU"/>
              </w:rPr>
              <w:t>Details and location of proposed building works</w:t>
            </w:r>
            <w:r w:rsidR="00F0339E">
              <w:rPr>
                <w:rFonts w:ascii="Franklin Gothic Demi Cond" w:eastAsia="Times New Roman" w:hAnsi="Franklin Gothic Demi Cond" w:cs="Arial"/>
                <w:color w:val="FFFFFF" w:themeColor="background1"/>
                <w:sz w:val="28"/>
                <w:szCs w:val="28"/>
                <w:lang w:eastAsia="en-AU"/>
              </w:rPr>
              <w:t xml:space="preserve"> </w:t>
            </w:r>
            <w:r w:rsidR="00F0339E" w:rsidRPr="00F0339E">
              <w:rPr>
                <w:rFonts w:ascii="Franklin Gothic Demi Cond" w:eastAsia="Times New Roman" w:hAnsi="Franklin Gothic Demi Cond" w:cs="Arial"/>
                <w:color w:val="FFC000"/>
                <w:sz w:val="28"/>
                <w:szCs w:val="28"/>
                <w:lang w:eastAsia="en-AU"/>
              </w:rPr>
              <w:t>(Applicant to complete)</w:t>
            </w:r>
          </w:p>
        </w:tc>
      </w:tr>
      <w:tr w:rsidR="00BE0EF2" w:rsidRPr="00BE0EF2" w14:paraId="624140E7" w14:textId="77777777" w:rsidTr="00BE0EF2">
        <w:trPr>
          <w:trHeight w:val="567"/>
        </w:trPr>
        <w:tc>
          <w:tcPr>
            <w:tcW w:w="1552" w:type="dxa"/>
            <w:tcBorders>
              <w:top w:val="single" w:sz="4" w:space="0" w:color="1B4165"/>
              <w:left w:val="single" w:sz="4" w:space="0" w:color="1B4165"/>
              <w:bottom w:val="single" w:sz="4" w:space="0" w:color="1B4165"/>
              <w:right w:val="single" w:sz="4" w:space="0" w:color="1B4165"/>
            </w:tcBorders>
            <w:vAlign w:val="center"/>
          </w:tcPr>
          <w:p w14:paraId="01BC04A6"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Street No.</w:t>
            </w:r>
          </w:p>
        </w:tc>
        <w:tc>
          <w:tcPr>
            <w:tcW w:w="992" w:type="dxa"/>
            <w:tcBorders>
              <w:top w:val="single" w:sz="4" w:space="0" w:color="1B4165"/>
              <w:left w:val="single" w:sz="4" w:space="0" w:color="1B4165"/>
              <w:bottom w:val="single" w:sz="4" w:space="0" w:color="1B4165"/>
              <w:right w:val="single" w:sz="4" w:space="0" w:color="1B4165"/>
            </w:tcBorders>
            <w:vAlign w:val="center"/>
          </w:tcPr>
          <w:p w14:paraId="250B0FF3" w14:textId="77777777" w:rsidR="00BE0EF2" w:rsidRPr="00BE0EF2" w:rsidRDefault="00BE0EF2" w:rsidP="00BE0EF2">
            <w:pPr>
              <w:textAlignment w:val="baseline"/>
              <w:rPr>
                <w:rFonts w:ascii="Arial" w:eastAsia="Times New Roman" w:hAnsi="Arial" w:cs="Arial"/>
                <w:color w:val="000000"/>
                <w:lang w:eastAsia="en-AU"/>
              </w:rPr>
            </w:pPr>
          </w:p>
        </w:tc>
        <w:tc>
          <w:tcPr>
            <w:tcW w:w="1704" w:type="dxa"/>
            <w:tcBorders>
              <w:top w:val="single" w:sz="4" w:space="0" w:color="1B4165"/>
              <w:left w:val="single" w:sz="4" w:space="0" w:color="1B4165"/>
              <w:bottom w:val="single" w:sz="4" w:space="0" w:color="1B4165"/>
              <w:right w:val="single" w:sz="4" w:space="0" w:color="1B4165"/>
            </w:tcBorders>
            <w:vAlign w:val="center"/>
          </w:tcPr>
          <w:p w14:paraId="346FA73C"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Street Name</w:t>
            </w:r>
          </w:p>
        </w:tc>
        <w:tc>
          <w:tcPr>
            <w:tcW w:w="6237" w:type="dxa"/>
            <w:gridSpan w:val="3"/>
            <w:tcBorders>
              <w:top w:val="single" w:sz="4" w:space="0" w:color="1B4165"/>
              <w:left w:val="single" w:sz="4" w:space="0" w:color="1B4165"/>
              <w:bottom w:val="single" w:sz="4" w:space="0" w:color="1B4165"/>
              <w:right w:val="single" w:sz="4" w:space="0" w:color="1B4165"/>
            </w:tcBorders>
            <w:vAlign w:val="center"/>
          </w:tcPr>
          <w:p w14:paraId="3A6F7DFE"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4B10845E" w14:textId="77777777" w:rsidTr="00BE0EF2">
        <w:trPr>
          <w:trHeight w:val="567"/>
        </w:trPr>
        <w:tc>
          <w:tcPr>
            <w:tcW w:w="1552" w:type="dxa"/>
            <w:tcBorders>
              <w:top w:val="single" w:sz="4" w:space="0" w:color="1B4165"/>
              <w:left w:val="single" w:sz="4" w:space="0" w:color="1B4165"/>
              <w:bottom w:val="single" w:sz="4" w:space="0" w:color="1B4165"/>
              <w:right w:val="single" w:sz="4" w:space="0" w:color="1B4165"/>
            </w:tcBorders>
            <w:vAlign w:val="center"/>
          </w:tcPr>
          <w:p w14:paraId="7C63D0A1"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Suburb</w:t>
            </w:r>
          </w:p>
        </w:tc>
        <w:tc>
          <w:tcPr>
            <w:tcW w:w="4945" w:type="dxa"/>
            <w:gridSpan w:val="3"/>
            <w:tcBorders>
              <w:left w:val="single" w:sz="4" w:space="0" w:color="1B4165"/>
              <w:bottom w:val="single" w:sz="4" w:space="0" w:color="000000"/>
              <w:right w:val="single" w:sz="4" w:space="0" w:color="1B4165"/>
            </w:tcBorders>
            <w:vAlign w:val="center"/>
          </w:tcPr>
          <w:p w14:paraId="1C47B437" w14:textId="77777777" w:rsidR="00BE0EF2" w:rsidRPr="00BE0EF2" w:rsidRDefault="00BE0EF2" w:rsidP="00BE0EF2">
            <w:pPr>
              <w:textAlignment w:val="baseline"/>
              <w:rPr>
                <w:rFonts w:ascii="Arial" w:eastAsia="Times New Roman" w:hAnsi="Arial" w:cs="Arial"/>
                <w:color w:val="000000"/>
                <w:lang w:eastAsia="en-AU"/>
              </w:rPr>
            </w:pPr>
          </w:p>
        </w:tc>
        <w:tc>
          <w:tcPr>
            <w:tcW w:w="1436" w:type="dxa"/>
            <w:tcBorders>
              <w:top w:val="single" w:sz="4" w:space="0" w:color="1B4165"/>
              <w:left w:val="single" w:sz="4" w:space="0" w:color="1B4165"/>
              <w:bottom w:val="single" w:sz="4" w:space="0" w:color="1B4165"/>
              <w:right w:val="single" w:sz="4" w:space="0" w:color="1B4165"/>
            </w:tcBorders>
            <w:vAlign w:val="center"/>
          </w:tcPr>
          <w:p w14:paraId="05D9620C"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Post code</w:t>
            </w:r>
          </w:p>
        </w:tc>
        <w:tc>
          <w:tcPr>
            <w:tcW w:w="2552" w:type="dxa"/>
            <w:tcBorders>
              <w:top w:val="single" w:sz="4" w:space="0" w:color="1B4165"/>
              <w:left w:val="single" w:sz="4" w:space="0" w:color="1B4165"/>
              <w:bottom w:val="single" w:sz="4" w:space="0" w:color="1B4165"/>
              <w:right w:val="single" w:sz="4" w:space="0" w:color="1B4165"/>
            </w:tcBorders>
            <w:vAlign w:val="center"/>
          </w:tcPr>
          <w:p w14:paraId="7F932572"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1E3A507F" w14:textId="77777777" w:rsidTr="00BE0EF2">
        <w:trPr>
          <w:trHeight w:val="567"/>
        </w:trPr>
        <w:tc>
          <w:tcPr>
            <w:tcW w:w="4248" w:type="dxa"/>
            <w:gridSpan w:val="3"/>
            <w:tcBorders>
              <w:top w:val="single" w:sz="4" w:space="0" w:color="1B4165"/>
              <w:left w:val="single" w:sz="4" w:space="0" w:color="1B4165"/>
              <w:bottom w:val="single" w:sz="4" w:space="0" w:color="1B4165"/>
              <w:right w:val="single" w:sz="4" w:space="0" w:color="1B4165"/>
            </w:tcBorders>
            <w:vAlign w:val="center"/>
          </w:tcPr>
          <w:p w14:paraId="53B2F106" w14:textId="182AF33C" w:rsidR="00BE0EF2" w:rsidRPr="00BE0EF2" w:rsidRDefault="00067964" w:rsidP="00BE0EF2">
            <w:pPr>
              <w:textAlignment w:val="baseline"/>
              <w:rPr>
                <w:rFonts w:ascii="Arial" w:eastAsia="Times New Roman" w:hAnsi="Arial" w:cs="Arial"/>
                <w:color w:val="000000"/>
                <w:lang w:eastAsia="en-AU"/>
              </w:rPr>
            </w:pPr>
            <w:r>
              <w:rPr>
                <w:rFonts w:ascii="Arial" w:eastAsia="Times New Roman" w:hAnsi="Arial" w:cs="Arial"/>
                <w:color w:val="000000"/>
                <w:lang w:eastAsia="en-AU"/>
              </w:rPr>
              <w:t>Nominate w</w:t>
            </w:r>
            <w:r w:rsidR="00BE0EF2" w:rsidRPr="00BE0EF2">
              <w:rPr>
                <w:rFonts w:ascii="Arial" w:eastAsia="Times New Roman" w:hAnsi="Arial" w:cs="Arial"/>
                <w:color w:val="000000"/>
                <w:lang w:eastAsia="en-AU"/>
              </w:rPr>
              <w:t xml:space="preserve">hich </w:t>
            </w:r>
            <w:r w:rsidR="00EA4A70">
              <w:rPr>
                <w:rFonts w:ascii="Arial" w:eastAsia="Times New Roman" w:hAnsi="Arial" w:cs="Arial"/>
                <w:color w:val="000000"/>
                <w:lang w:eastAsia="en-AU"/>
              </w:rPr>
              <w:t xml:space="preserve">Building </w:t>
            </w:r>
            <w:r w:rsidR="00BE0EF2" w:rsidRPr="00BE0EF2">
              <w:rPr>
                <w:rFonts w:ascii="Arial" w:eastAsia="Times New Roman" w:hAnsi="Arial" w:cs="Arial"/>
                <w:color w:val="000000"/>
                <w:lang w:eastAsia="en-AU"/>
              </w:rPr>
              <w:t>Regulation/s</w:t>
            </w:r>
          </w:p>
        </w:tc>
        <w:tc>
          <w:tcPr>
            <w:tcW w:w="6237" w:type="dxa"/>
            <w:gridSpan w:val="3"/>
            <w:tcBorders>
              <w:top w:val="single" w:sz="4" w:space="0" w:color="000000"/>
              <w:left w:val="single" w:sz="4" w:space="0" w:color="1B4165"/>
              <w:bottom w:val="single" w:sz="4" w:space="0" w:color="000000"/>
              <w:right w:val="single" w:sz="4" w:space="0" w:color="1B4165"/>
            </w:tcBorders>
            <w:vAlign w:val="center"/>
          </w:tcPr>
          <w:p w14:paraId="12D55C15" w14:textId="7EB6F7B6" w:rsidR="00BE0EF2" w:rsidRPr="00BE0EF2" w:rsidRDefault="00BE0EF2" w:rsidP="00BE0EF2">
            <w:pPr>
              <w:textAlignment w:val="baseline"/>
              <w:rPr>
                <w:rFonts w:ascii="Arial" w:eastAsia="Times New Roman" w:hAnsi="Arial" w:cs="Arial"/>
                <w:color w:val="000000"/>
                <w:lang w:eastAsia="en-AU"/>
              </w:rPr>
            </w:pPr>
          </w:p>
        </w:tc>
      </w:tr>
      <w:tr w:rsidR="00BE0EF2" w:rsidRPr="00BE0EF2" w14:paraId="21DE4BF3" w14:textId="77777777" w:rsidTr="00BE0EF2">
        <w:trPr>
          <w:trHeight w:val="567"/>
        </w:trPr>
        <w:tc>
          <w:tcPr>
            <w:tcW w:w="4248" w:type="dxa"/>
            <w:gridSpan w:val="3"/>
            <w:tcBorders>
              <w:top w:val="single" w:sz="4" w:space="0" w:color="1B4165"/>
              <w:left w:val="single" w:sz="4" w:space="0" w:color="1B4165"/>
              <w:bottom w:val="single" w:sz="4" w:space="0" w:color="1B4165"/>
              <w:right w:val="single" w:sz="4" w:space="0" w:color="1B4165"/>
            </w:tcBorders>
            <w:vAlign w:val="center"/>
          </w:tcPr>
          <w:p w14:paraId="3E2EDAD3"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Briefly describe the variation….</w:t>
            </w:r>
          </w:p>
        </w:tc>
        <w:tc>
          <w:tcPr>
            <w:tcW w:w="6237" w:type="dxa"/>
            <w:gridSpan w:val="3"/>
            <w:tcBorders>
              <w:top w:val="single" w:sz="4" w:space="0" w:color="000000"/>
              <w:left w:val="single" w:sz="4" w:space="0" w:color="1B4165"/>
              <w:bottom w:val="single" w:sz="4" w:space="0" w:color="000000"/>
              <w:right w:val="single" w:sz="4" w:space="0" w:color="1B4165"/>
            </w:tcBorders>
            <w:vAlign w:val="center"/>
          </w:tcPr>
          <w:p w14:paraId="268D9D75" w14:textId="42C1FE44" w:rsidR="00BE0EF2" w:rsidRPr="00BE0EF2" w:rsidRDefault="00BE0EF2" w:rsidP="00BE0EF2">
            <w:pPr>
              <w:textAlignment w:val="baseline"/>
              <w:rPr>
                <w:rFonts w:ascii="Arial" w:eastAsia="Times New Roman" w:hAnsi="Arial" w:cs="Arial"/>
                <w:color w:val="A6A6A6" w:themeColor="background1" w:themeShade="A6"/>
                <w:lang w:eastAsia="en-AU"/>
              </w:rPr>
            </w:pPr>
          </w:p>
        </w:tc>
      </w:tr>
      <w:tr w:rsidR="00BE0EF2" w:rsidRPr="00BE0EF2" w14:paraId="741F7CC7"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vAlign w:val="center"/>
          </w:tcPr>
          <w:p w14:paraId="681476D3"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Why are you applying to vary….?</w:t>
            </w:r>
          </w:p>
        </w:tc>
      </w:tr>
      <w:tr w:rsidR="00BE0EF2" w:rsidRPr="00BE0EF2" w14:paraId="41D9DA02"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vAlign w:val="center"/>
          </w:tcPr>
          <w:p w14:paraId="7702CF5B"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11CDCCE3"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vAlign w:val="center"/>
          </w:tcPr>
          <w:p w14:paraId="5D8D539E"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08F7910E" w14:textId="77777777" w:rsidTr="00BE0EF2">
        <w:trPr>
          <w:trHeight w:val="567"/>
        </w:trPr>
        <w:tc>
          <w:tcPr>
            <w:tcW w:w="10485" w:type="dxa"/>
            <w:gridSpan w:val="6"/>
            <w:tcBorders>
              <w:top w:val="single" w:sz="4" w:space="0" w:color="1B4165"/>
              <w:left w:val="single" w:sz="4" w:space="0" w:color="1B4165"/>
              <w:bottom w:val="single" w:sz="4" w:space="0" w:color="1B4165"/>
              <w:right w:val="single" w:sz="4" w:space="0" w:color="1B4165"/>
            </w:tcBorders>
            <w:vAlign w:val="center"/>
          </w:tcPr>
          <w:p w14:paraId="1F39D6F1" w14:textId="77777777" w:rsidR="00BE0EF2" w:rsidRPr="00BE0EF2" w:rsidRDefault="00BE0EF2" w:rsidP="00BE0EF2">
            <w:pPr>
              <w:textAlignment w:val="baseline"/>
              <w:rPr>
                <w:rFonts w:ascii="Arial" w:eastAsia="Times New Roman" w:hAnsi="Arial" w:cs="Arial"/>
                <w:color w:val="000000"/>
                <w:lang w:eastAsia="en-AU"/>
              </w:rPr>
            </w:pPr>
          </w:p>
        </w:tc>
      </w:tr>
      <w:tr w:rsidR="00BE0EF2" w:rsidRPr="00BE0EF2" w14:paraId="7A91F435" w14:textId="77777777" w:rsidTr="00BE0EF2">
        <w:trPr>
          <w:trHeight w:val="567"/>
        </w:trPr>
        <w:tc>
          <w:tcPr>
            <w:tcW w:w="4248" w:type="dxa"/>
            <w:gridSpan w:val="3"/>
            <w:tcBorders>
              <w:top w:val="single" w:sz="4" w:space="0" w:color="1B4165"/>
              <w:left w:val="single" w:sz="4" w:space="0" w:color="1B4165"/>
              <w:bottom w:val="single" w:sz="4" w:space="0" w:color="1B4165"/>
              <w:right w:val="single" w:sz="4" w:space="0" w:color="1B4165"/>
            </w:tcBorders>
            <w:vAlign w:val="center"/>
          </w:tcPr>
          <w:p w14:paraId="1C846DBA" w14:textId="77777777" w:rsidR="00BE0EF2" w:rsidRPr="00BE0EF2" w:rsidRDefault="00BE0EF2" w:rsidP="00BE0EF2">
            <w:pPr>
              <w:textAlignment w:val="baseline"/>
              <w:rPr>
                <w:rFonts w:ascii="Arial" w:eastAsia="Times New Roman" w:hAnsi="Arial" w:cs="Arial"/>
                <w:color w:val="000000"/>
                <w:lang w:eastAsia="en-AU"/>
              </w:rPr>
            </w:pPr>
            <w:r w:rsidRPr="00BE0EF2">
              <w:rPr>
                <w:rFonts w:ascii="Arial" w:eastAsia="Times New Roman" w:hAnsi="Arial" w:cs="Arial"/>
                <w:color w:val="000000"/>
                <w:lang w:eastAsia="en-AU"/>
              </w:rPr>
              <w:t>I have attached the following plans…</w:t>
            </w:r>
          </w:p>
        </w:tc>
        <w:tc>
          <w:tcPr>
            <w:tcW w:w="6237" w:type="dxa"/>
            <w:gridSpan w:val="3"/>
            <w:tcBorders>
              <w:top w:val="single" w:sz="4" w:space="0" w:color="000000"/>
              <w:left w:val="single" w:sz="4" w:space="0" w:color="1B4165"/>
              <w:bottom w:val="single" w:sz="4" w:space="0" w:color="1B4165"/>
              <w:right w:val="single" w:sz="4" w:space="0" w:color="1B4165"/>
            </w:tcBorders>
            <w:vAlign w:val="center"/>
          </w:tcPr>
          <w:p w14:paraId="1F722F6C" w14:textId="27445CC2" w:rsidR="00BE0EF2" w:rsidRPr="00BE0EF2" w:rsidRDefault="00BE0EF2" w:rsidP="00BE0EF2">
            <w:pPr>
              <w:textAlignment w:val="baseline"/>
              <w:rPr>
                <w:rFonts w:ascii="Arial" w:eastAsia="Times New Roman" w:hAnsi="Arial" w:cs="Arial"/>
                <w:color w:val="000000"/>
                <w:lang w:eastAsia="en-AU"/>
              </w:rPr>
            </w:pPr>
          </w:p>
        </w:tc>
      </w:tr>
    </w:tbl>
    <w:p w14:paraId="6AF91A38" w14:textId="716FCFA6" w:rsidR="00BE0EF2" w:rsidRDefault="00BE0EF2" w:rsidP="00B66D81">
      <w:pPr>
        <w:rPr>
          <w:rFonts w:ascii="Arial" w:eastAsiaTheme="majorEastAsia" w:hAnsi="Arial" w:cs="Arial"/>
          <w:color w:val="595959" w:themeColor="text1" w:themeTint="A6"/>
        </w:rPr>
      </w:pPr>
    </w:p>
    <w:p w14:paraId="01CF2FE8" w14:textId="1EB68DC0" w:rsidR="009D172F" w:rsidRDefault="009D172F" w:rsidP="009D172F">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Pr>
          <w:rFonts w:ascii="Franklin Gothic Demi Cond" w:eastAsiaTheme="majorEastAsia" w:hAnsi="Franklin Gothic Demi Cond" w:cstheme="minorHAnsi"/>
          <w:color w:val="595959" w:themeColor="text1" w:themeTint="A6"/>
          <w:sz w:val="28"/>
          <w:szCs w:val="28"/>
        </w:rPr>
        <w:t>2. View and sign the provided plans</w:t>
      </w:r>
    </w:p>
    <w:p w14:paraId="35824C23" w14:textId="50D5F8B4" w:rsidR="00767D28" w:rsidRPr="00767D28" w:rsidRDefault="00767D28" w:rsidP="00767D28">
      <w:pPr>
        <w:rPr>
          <w:rFonts w:ascii="Arial" w:hAnsi="Arial" w:cs="Arial"/>
        </w:rPr>
      </w:pPr>
      <w:r w:rsidRPr="00767D28">
        <w:rPr>
          <w:rFonts w:ascii="Arial" w:hAnsi="Arial" w:cs="Arial"/>
        </w:rPr>
        <w:t xml:space="preserve">Make sure you have been provided with all the plans listed in the proposed building work section above. Review and sign each plan, even if you object. </w:t>
      </w:r>
      <w:r w:rsidR="00D57047">
        <w:rPr>
          <w:rFonts w:ascii="Arial" w:hAnsi="Arial" w:cs="Arial"/>
        </w:rPr>
        <w:t xml:space="preserve">This way </w:t>
      </w:r>
      <w:r w:rsidRPr="00767D28">
        <w:rPr>
          <w:rFonts w:ascii="Arial" w:hAnsi="Arial" w:cs="Arial"/>
        </w:rPr>
        <w:t xml:space="preserve">we can check you have been provided with the same information as </w:t>
      </w:r>
      <w:r>
        <w:rPr>
          <w:rFonts w:ascii="Arial" w:hAnsi="Arial" w:cs="Arial"/>
        </w:rPr>
        <w:t>Council</w:t>
      </w:r>
      <w:r w:rsidRPr="00767D28">
        <w:rPr>
          <w:rFonts w:ascii="Arial" w:hAnsi="Arial" w:cs="Arial"/>
        </w:rPr>
        <w:t>.</w:t>
      </w:r>
    </w:p>
    <w:p w14:paraId="62AF9F46" w14:textId="77777777" w:rsidR="00767D28" w:rsidRPr="00767D28" w:rsidRDefault="00767D28" w:rsidP="00767D28">
      <w:pPr>
        <w:rPr>
          <w:rFonts w:ascii="Arial" w:hAnsi="Arial" w:cs="Arial"/>
        </w:rPr>
      </w:pPr>
      <w:r w:rsidRPr="00767D28">
        <w:rPr>
          <w:rFonts w:ascii="Arial" w:hAnsi="Arial" w:cs="Arial"/>
        </w:rPr>
        <w:t>We suggest you keep a copy of the plans and this document for your records.</w:t>
      </w:r>
    </w:p>
    <w:p w14:paraId="5C68AE67" w14:textId="77777777" w:rsidR="009D172F" w:rsidRDefault="009D172F" w:rsidP="009D172F">
      <w:pPr>
        <w:rPr>
          <w:rFonts w:ascii="Franklin Gothic Demi Cond" w:eastAsiaTheme="majorEastAsia" w:hAnsi="Franklin Gothic Demi Cond" w:cstheme="minorHAnsi"/>
          <w:color w:val="595959" w:themeColor="text1" w:themeTint="A6"/>
          <w:sz w:val="28"/>
          <w:szCs w:val="28"/>
        </w:rPr>
      </w:pPr>
    </w:p>
    <w:p w14:paraId="48B1148F" w14:textId="4C6E9BD3" w:rsidR="00F90565" w:rsidRPr="00733D57" w:rsidRDefault="429B51B9" w:rsidP="00F90565">
      <w:pPr>
        <w:rPr>
          <w:rFonts w:ascii="Franklin Gothic Demi Cond" w:eastAsiaTheme="majorEastAsia" w:hAnsi="Franklin Gothic Demi Cond"/>
          <w:color w:val="595959" w:themeColor="text1" w:themeTint="A6"/>
          <w:sz w:val="28"/>
          <w:szCs w:val="28"/>
        </w:rPr>
      </w:pPr>
      <w:r w:rsidRPr="429B51B9">
        <w:rPr>
          <w:rFonts w:ascii="Franklin Gothic Demi Cond" w:eastAsia="Times New Roman" w:hAnsi="Franklin Gothic Demi Cond" w:cs="Segoe UI"/>
          <w:sz w:val="16"/>
          <w:szCs w:val="16"/>
          <w:lang w:eastAsia="en-AU"/>
        </w:rPr>
        <w:lastRenderedPageBreak/>
        <w:t> </w:t>
      </w:r>
      <w:r w:rsidRPr="429B51B9">
        <w:rPr>
          <w:rFonts w:ascii="Franklin Gothic Demi Cond" w:eastAsiaTheme="majorEastAsia" w:hAnsi="Franklin Gothic Demi Cond"/>
          <w:color w:val="595959" w:themeColor="text1" w:themeTint="A6"/>
          <w:sz w:val="28"/>
          <w:szCs w:val="28"/>
        </w:rPr>
        <w:t xml:space="preserve">Step 3. Do you consent or object to the proposed </w:t>
      </w:r>
      <w:r w:rsidR="00AE0098">
        <w:rPr>
          <w:rFonts w:ascii="Franklin Gothic Demi Cond" w:eastAsiaTheme="majorEastAsia" w:hAnsi="Franklin Gothic Demi Cond"/>
          <w:color w:val="595959" w:themeColor="text1" w:themeTint="A6"/>
          <w:sz w:val="28"/>
          <w:szCs w:val="28"/>
        </w:rPr>
        <w:t xml:space="preserve">siting </w:t>
      </w:r>
      <w:r w:rsidRPr="429B51B9">
        <w:rPr>
          <w:rFonts w:ascii="Franklin Gothic Demi Cond" w:eastAsiaTheme="majorEastAsia" w:hAnsi="Franklin Gothic Demi Cond"/>
          <w:color w:val="595959" w:themeColor="text1" w:themeTint="A6"/>
          <w:sz w:val="28"/>
          <w:szCs w:val="28"/>
        </w:rPr>
        <w:t>variation</w:t>
      </w:r>
      <w:r w:rsidR="00B41080">
        <w:rPr>
          <w:rFonts w:ascii="Franklin Gothic Demi Cond" w:eastAsiaTheme="majorEastAsia" w:hAnsi="Franklin Gothic Demi Cond"/>
          <w:color w:val="595959" w:themeColor="text1" w:themeTint="A6"/>
          <w:sz w:val="28"/>
          <w:szCs w:val="28"/>
        </w:rPr>
        <w:t>/s</w:t>
      </w:r>
      <w:r w:rsidR="00AE0098">
        <w:rPr>
          <w:rFonts w:ascii="Franklin Gothic Demi Cond" w:eastAsiaTheme="majorEastAsia" w:hAnsi="Franklin Gothic Demi Cond"/>
          <w:color w:val="595959" w:themeColor="text1" w:themeTint="A6"/>
          <w:sz w:val="28"/>
          <w:szCs w:val="28"/>
        </w:rPr>
        <w:t>.</w:t>
      </w:r>
      <w:r w:rsidR="00F90565" w:rsidRPr="00F90565">
        <w:rPr>
          <w:rFonts w:ascii="Franklin Gothic Demi Cond" w:eastAsiaTheme="majorEastAsia" w:hAnsi="Franklin Gothic Demi Cond"/>
          <w:color w:val="595959" w:themeColor="text1" w:themeTint="A6"/>
          <w:sz w:val="28"/>
          <w:szCs w:val="28"/>
        </w:rPr>
        <w:t xml:space="preserve"> </w:t>
      </w:r>
    </w:p>
    <w:p w14:paraId="2CD92457" w14:textId="4FD7AFA9" w:rsidR="007F0D9B" w:rsidRPr="007F0D9B" w:rsidRDefault="001E1FFC" w:rsidP="007F0D9B">
      <w:pPr>
        <w:rPr>
          <w:rFonts w:ascii="Arial" w:hAnsi="Arial" w:cs="Arial"/>
        </w:rPr>
      </w:pPr>
      <w:r w:rsidRPr="00007790">
        <w:rPr>
          <w:rFonts w:ascii="Arial" w:hAnsi="Arial" w:cs="Arial"/>
        </w:rPr>
        <w:t>I/we</w:t>
      </w:r>
      <w:r w:rsidR="00F514BE">
        <w:rPr>
          <w:rFonts w:ascii="Arial" w:hAnsi="Arial" w:cs="Arial"/>
        </w:rPr>
        <w:t>,</w:t>
      </w:r>
      <w:r w:rsidR="00007790" w:rsidRPr="00007790">
        <w:rPr>
          <w:rFonts w:ascii="Arial" w:hAnsi="Arial" w:cs="Arial"/>
        </w:rPr>
        <w:t xml:space="preserve"> being the affected adjoining property owners</w:t>
      </w:r>
      <w:r w:rsidR="00F514BE">
        <w:rPr>
          <w:rFonts w:ascii="Arial" w:hAnsi="Arial" w:cs="Arial"/>
        </w:rPr>
        <w:t>,</w:t>
      </w:r>
      <w:r w:rsidRPr="00007790">
        <w:rPr>
          <w:rFonts w:ascii="Arial" w:hAnsi="Arial" w:cs="Arial"/>
        </w:rPr>
        <w:t xml:space="preserve"> have viewed the plans and documentation of th</w:t>
      </w:r>
      <w:r w:rsidR="00BC1099">
        <w:rPr>
          <w:rFonts w:ascii="Arial" w:hAnsi="Arial" w:cs="Arial"/>
        </w:rPr>
        <w:t xml:space="preserve">is application </w:t>
      </w:r>
      <w:r w:rsidR="002E7CA5">
        <w:rPr>
          <w:rFonts w:ascii="Arial" w:hAnsi="Arial" w:cs="Arial"/>
        </w:rPr>
        <w:t>to</w:t>
      </w:r>
      <w:r w:rsidRPr="00155647">
        <w:rPr>
          <w:rFonts w:ascii="Arial" w:hAnsi="Arial" w:cs="Arial"/>
        </w:rPr>
        <w:t xml:space="preserve"> </w:t>
      </w:r>
      <w:r w:rsidRPr="007F0D9B">
        <w:rPr>
          <w:rFonts w:ascii="Arial" w:hAnsi="Arial" w:cs="Arial"/>
        </w:rPr>
        <w:t>variation to</w:t>
      </w:r>
      <w:r w:rsidR="007F0D9B" w:rsidRPr="007F0D9B">
        <w:rPr>
          <w:rFonts w:ascii="Arial" w:hAnsi="Arial" w:cs="Arial"/>
        </w:rPr>
        <w:t xml:space="preserve"> the Building Regulations 2018</w:t>
      </w:r>
      <w:r w:rsidR="00F43B3F">
        <w:rPr>
          <w:rFonts w:ascii="Arial" w:hAnsi="Arial" w:cs="Arial"/>
        </w:rPr>
        <w:t>,</w:t>
      </w:r>
      <w:r w:rsidR="007F0D9B" w:rsidRPr="007F0D9B">
        <w:rPr>
          <w:rFonts w:ascii="Arial" w:hAnsi="Arial" w:cs="Arial"/>
        </w:rPr>
        <w:t xml:space="preserve"> and</w:t>
      </w:r>
    </w:p>
    <w:p w14:paraId="73352859" w14:textId="332120F5" w:rsidR="00475A66" w:rsidRDefault="00000000" w:rsidP="429B51B9">
      <w:pPr>
        <w:ind w:left="720" w:firstLine="720"/>
        <w:rPr>
          <w:rFonts w:ascii="Arial" w:eastAsia="Times New Roman" w:hAnsi="Arial" w:cs="Arial"/>
          <w:lang w:eastAsia="en-AU"/>
        </w:rPr>
      </w:pPr>
      <w:sdt>
        <w:sdtPr>
          <w:rPr>
            <w:rFonts w:ascii="Arial" w:eastAsia="Times New Roman" w:hAnsi="Arial" w:cs="Arial"/>
            <w:lang w:eastAsia="en-AU"/>
          </w:rPr>
          <w:id w:val="1589654349"/>
          <w14:checkbox>
            <w14:checked w14:val="0"/>
            <w14:checkedState w14:val="2612" w14:font="MS Gothic"/>
            <w14:uncheckedState w14:val="2610" w14:font="MS Gothic"/>
          </w14:checkbox>
        </w:sdtPr>
        <w:sdtContent>
          <w:r w:rsidR="00F514BE">
            <w:rPr>
              <w:rFonts w:ascii="MS Gothic" w:eastAsia="MS Gothic" w:hAnsi="MS Gothic" w:cs="Arial" w:hint="eastAsia"/>
              <w:lang w:eastAsia="en-AU"/>
            </w:rPr>
            <w:t>☐</w:t>
          </w:r>
        </w:sdtContent>
      </w:sdt>
      <w:r w:rsidR="00475A66" w:rsidRPr="00475A66">
        <w:rPr>
          <w:rFonts w:ascii="Arial" w:eastAsia="Times New Roman" w:hAnsi="Arial" w:cs="Arial"/>
          <w:lang w:eastAsia="en-AU"/>
        </w:rPr>
        <w:t xml:space="preserve">  I</w:t>
      </w:r>
      <w:r w:rsidR="000178C7">
        <w:rPr>
          <w:rFonts w:ascii="Arial" w:eastAsia="Times New Roman" w:hAnsi="Arial" w:cs="Arial"/>
          <w:lang w:eastAsia="en-AU"/>
        </w:rPr>
        <w:t>/we</w:t>
      </w:r>
      <w:r w:rsidR="00475A66" w:rsidRPr="00475A66">
        <w:rPr>
          <w:rFonts w:ascii="Arial" w:eastAsia="Times New Roman" w:hAnsi="Arial" w:cs="Arial"/>
          <w:lang w:eastAsia="en-AU"/>
        </w:rPr>
        <w:t xml:space="preserve"> </w:t>
      </w:r>
      <w:r w:rsidR="00475A66" w:rsidRPr="429B51B9">
        <w:rPr>
          <w:rFonts w:ascii="Arial" w:eastAsia="Times New Roman" w:hAnsi="Arial" w:cs="Arial"/>
          <w:b/>
          <w:bCs/>
          <w:lang w:eastAsia="en-AU"/>
        </w:rPr>
        <w:t>consent</w:t>
      </w:r>
      <w:r w:rsidR="00475A66" w:rsidRPr="00475A66">
        <w:rPr>
          <w:rFonts w:ascii="Arial" w:eastAsia="Times New Roman" w:hAnsi="Arial" w:cs="Arial"/>
          <w:lang w:eastAsia="en-AU"/>
        </w:rPr>
        <w:t xml:space="preserve"> to the proposed</w:t>
      </w:r>
      <w:r w:rsidR="00FC0379">
        <w:rPr>
          <w:rFonts w:ascii="Arial" w:eastAsia="Times New Roman" w:hAnsi="Arial" w:cs="Arial"/>
          <w:lang w:eastAsia="en-AU"/>
        </w:rPr>
        <w:t xml:space="preserve"> siting </w:t>
      </w:r>
      <w:r w:rsidR="00475A66" w:rsidRPr="00475A66">
        <w:rPr>
          <w:rFonts w:ascii="Arial" w:eastAsia="Times New Roman" w:hAnsi="Arial" w:cs="Arial"/>
          <w:lang w:eastAsia="en-AU"/>
        </w:rPr>
        <w:t>variation</w:t>
      </w:r>
      <w:r w:rsidR="00E11344">
        <w:rPr>
          <w:rFonts w:ascii="Arial" w:eastAsia="Times New Roman" w:hAnsi="Arial" w:cs="Arial"/>
          <w:lang w:eastAsia="en-AU"/>
        </w:rPr>
        <w:t>/s</w:t>
      </w:r>
      <w:r w:rsidR="00216520">
        <w:rPr>
          <w:rFonts w:ascii="Arial" w:eastAsia="Times New Roman" w:hAnsi="Arial" w:cs="Arial"/>
          <w:lang w:eastAsia="en-AU"/>
        </w:rPr>
        <w:t>.</w:t>
      </w:r>
    </w:p>
    <w:p w14:paraId="3A10C80F" w14:textId="1C87B5ED" w:rsidR="00733D57" w:rsidRDefault="00000000" w:rsidP="00475A66">
      <w:pPr>
        <w:ind w:left="720" w:firstLine="720"/>
        <w:rPr>
          <w:rFonts w:ascii="Arial" w:eastAsia="Times New Roman" w:hAnsi="Arial" w:cs="Arial"/>
          <w:lang w:eastAsia="en-AU"/>
        </w:rPr>
      </w:pPr>
      <w:sdt>
        <w:sdtPr>
          <w:rPr>
            <w:rFonts w:ascii="Arial" w:eastAsia="Times New Roman" w:hAnsi="Arial" w:cs="Arial"/>
            <w:lang w:eastAsia="en-AU"/>
          </w:rPr>
          <w:id w:val="-1597250432"/>
          <w14:checkbox>
            <w14:checked w14:val="0"/>
            <w14:checkedState w14:val="2612" w14:font="MS Gothic"/>
            <w14:uncheckedState w14:val="2610" w14:font="MS Gothic"/>
          </w14:checkbox>
        </w:sdtPr>
        <w:sdtContent>
          <w:r w:rsidR="00C6210C">
            <w:rPr>
              <w:rFonts w:ascii="MS Gothic" w:eastAsia="MS Gothic" w:hAnsi="MS Gothic" w:cs="Arial" w:hint="eastAsia"/>
              <w:lang w:eastAsia="en-AU"/>
            </w:rPr>
            <w:t>☐</w:t>
          </w:r>
        </w:sdtContent>
      </w:sdt>
      <w:r w:rsidR="00946F7D">
        <w:rPr>
          <w:rFonts w:ascii="Arial" w:eastAsia="Times New Roman" w:hAnsi="Arial" w:cs="Arial"/>
          <w:lang w:eastAsia="en-AU"/>
        </w:rPr>
        <w:t xml:space="preserve"> </w:t>
      </w:r>
      <w:r w:rsidR="009D5925" w:rsidRPr="00475A66">
        <w:rPr>
          <w:rFonts w:ascii="Arial" w:eastAsia="Times New Roman" w:hAnsi="Arial" w:cs="Arial"/>
          <w:lang w:eastAsia="en-AU"/>
        </w:rPr>
        <w:t xml:space="preserve"> I</w:t>
      </w:r>
      <w:r w:rsidR="0068583E">
        <w:rPr>
          <w:rFonts w:ascii="Arial" w:eastAsia="Times New Roman" w:hAnsi="Arial" w:cs="Arial"/>
          <w:lang w:eastAsia="en-AU"/>
        </w:rPr>
        <w:t>/we</w:t>
      </w:r>
      <w:r w:rsidR="009D5925" w:rsidRPr="00A300D0">
        <w:rPr>
          <w:rFonts w:ascii="Arial" w:eastAsia="Times New Roman" w:hAnsi="Arial" w:cs="Arial"/>
          <w:b/>
          <w:lang w:eastAsia="en-AU"/>
        </w:rPr>
        <w:t xml:space="preserve"> object</w:t>
      </w:r>
      <w:r w:rsidR="00360C2B">
        <w:rPr>
          <w:rFonts w:ascii="Arial" w:eastAsia="Times New Roman" w:hAnsi="Arial" w:cs="Arial"/>
          <w:b/>
          <w:lang w:eastAsia="en-AU"/>
        </w:rPr>
        <w:t>**</w:t>
      </w:r>
      <w:r w:rsidR="00A300D0">
        <w:rPr>
          <w:rFonts w:ascii="Arial" w:eastAsia="Times New Roman" w:hAnsi="Arial" w:cs="Arial"/>
          <w:b/>
          <w:lang w:eastAsia="en-AU"/>
        </w:rPr>
        <w:t xml:space="preserve"> </w:t>
      </w:r>
      <w:r w:rsidR="00C6210C" w:rsidRPr="00C6210C">
        <w:rPr>
          <w:rFonts w:ascii="Arial" w:eastAsia="Times New Roman" w:hAnsi="Arial" w:cs="Arial"/>
          <w:lang w:eastAsia="en-AU"/>
        </w:rPr>
        <w:t>to the</w:t>
      </w:r>
      <w:r w:rsidR="00C6210C">
        <w:rPr>
          <w:rFonts w:ascii="Arial" w:eastAsia="Times New Roman" w:hAnsi="Arial" w:cs="Arial"/>
          <w:b/>
          <w:lang w:eastAsia="en-AU"/>
        </w:rPr>
        <w:t xml:space="preserve"> </w:t>
      </w:r>
      <w:r w:rsidR="00C6210C">
        <w:rPr>
          <w:rFonts w:ascii="Arial" w:eastAsia="Times New Roman" w:hAnsi="Arial" w:cs="Arial"/>
          <w:lang w:eastAsia="en-AU"/>
        </w:rPr>
        <w:t xml:space="preserve">proposed </w:t>
      </w:r>
      <w:r w:rsidR="00FC0379">
        <w:rPr>
          <w:rFonts w:ascii="Arial" w:eastAsia="Times New Roman" w:hAnsi="Arial" w:cs="Arial"/>
          <w:lang w:eastAsia="en-AU"/>
        </w:rPr>
        <w:t xml:space="preserve">siting </w:t>
      </w:r>
      <w:r w:rsidR="006E543F">
        <w:rPr>
          <w:rFonts w:ascii="Arial" w:eastAsia="Times New Roman" w:hAnsi="Arial" w:cs="Arial"/>
          <w:lang w:eastAsia="en-AU"/>
        </w:rPr>
        <w:t>variation</w:t>
      </w:r>
      <w:r w:rsidR="00C9418E">
        <w:rPr>
          <w:rFonts w:ascii="Arial" w:eastAsia="Times New Roman" w:hAnsi="Arial" w:cs="Arial"/>
          <w:lang w:eastAsia="en-AU"/>
        </w:rPr>
        <w:t>/s</w:t>
      </w:r>
      <w:r w:rsidR="00216520">
        <w:rPr>
          <w:rFonts w:ascii="Arial" w:eastAsia="Times New Roman" w:hAnsi="Arial" w:cs="Arial"/>
          <w:lang w:eastAsia="en-AU"/>
        </w:rPr>
        <w:t xml:space="preserve">. </w:t>
      </w:r>
    </w:p>
    <w:tbl>
      <w:tblPr>
        <w:tblStyle w:val="TableGridLight"/>
        <w:tblW w:w="10485" w:type="dxa"/>
        <w:tblBorders>
          <w:top w:val="none" w:sz="0" w:space="0" w:color="auto"/>
          <w:left w:val="none" w:sz="0" w:space="0" w:color="auto"/>
          <w:bottom w:val="none" w:sz="0" w:space="0" w:color="auto"/>
          <w:right w:val="none" w:sz="0" w:space="0" w:color="auto"/>
          <w:insideH w:val="single" w:sz="4" w:space="0" w:color="000000"/>
          <w:insideV w:val="single" w:sz="4" w:space="0" w:color="000000"/>
        </w:tblBorders>
        <w:tblLook w:val="04A0" w:firstRow="1" w:lastRow="0" w:firstColumn="1" w:lastColumn="0" w:noHBand="0" w:noVBand="1"/>
      </w:tblPr>
      <w:tblGrid>
        <w:gridCol w:w="10485"/>
      </w:tblGrid>
      <w:tr w:rsidR="00733D57" w:rsidRPr="00D1045E" w14:paraId="6D513C4E" w14:textId="77777777" w:rsidTr="429B51B9">
        <w:trPr>
          <w:trHeight w:val="397"/>
        </w:trPr>
        <w:tc>
          <w:tcPr>
            <w:tcW w:w="10485" w:type="dxa"/>
            <w:vAlign w:val="center"/>
          </w:tcPr>
          <w:p w14:paraId="22C4A741" w14:textId="0DA0CA81" w:rsidR="00733D57" w:rsidRPr="00733D57" w:rsidRDefault="00C9418E" w:rsidP="429B51B9">
            <w:pPr>
              <w:pStyle w:val="Subtitle"/>
              <w:rPr>
                <w:rFonts w:ascii="Arial" w:hAnsi="Arial" w:cs="Arial"/>
                <w:color w:val="000000" w:themeColor="text1"/>
              </w:rPr>
            </w:pPr>
            <w:r w:rsidRPr="002E4225">
              <w:rPr>
                <w:rFonts w:ascii="Arial" w:eastAsiaTheme="minorHAnsi" w:hAnsi="Arial" w:cs="Arial"/>
                <w:color w:val="auto"/>
                <w:spacing w:val="0"/>
              </w:rPr>
              <w:t>All object</w:t>
            </w:r>
            <w:r w:rsidR="004B17EF" w:rsidRPr="002E4225">
              <w:rPr>
                <w:rFonts w:ascii="Arial" w:eastAsiaTheme="minorHAnsi" w:hAnsi="Arial" w:cs="Arial"/>
                <w:color w:val="auto"/>
                <w:spacing w:val="0"/>
              </w:rPr>
              <w:t>ions</w:t>
            </w:r>
            <w:r w:rsidRPr="002E4225">
              <w:rPr>
                <w:rFonts w:ascii="Arial" w:eastAsiaTheme="minorHAnsi" w:hAnsi="Arial" w:cs="Arial"/>
                <w:color w:val="auto"/>
                <w:spacing w:val="0"/>
              </w:rPr>
              <w:t xml:space="preserve"> </w:t>
            </w:r>
            <w:r w:rsidR="004B17EF" w:rsidRPr="002E4225">
              <w:rPr>
                <w:rFonts w:ascii="Arial" w:eastAsiaTheme="minorHAnsi" w:hAnsi="Arial" w:cs="Arial"/>
                <w:color w:val="auto"/>
                <w:spacing w:val="0"/>
              </w:rPr>
              <w:t>must p</w:t>
            </w:r>
            <w:r w:rsidR="429B51B9" w:rsidRPr="002E4225">
              <w:rPr>
                <w:rFonts w:ascii="Arial" w:eastAsiaTheme="minorHAnsi" w:hAnsi="Arial" w:cs="Arial"/>
                <w:color w:val="auto"/>
                <w:spacing w:val="0"/>
              </w:rPr>
              <w:t xml:space="preserve">rovide details </w:t>
            </w:r>
            <w:r w:rsidR="00813681" w:rsidRPr="002E4225">
              <w:rPr>
                <w:rFonts w:ascii="Arial" w:eastAsiaTheme="minorHAnsi" w:hAnsi="Arial" w:cs="Arial"/>
                <w:color w:val="auto"/>
                <w:spacing w:val="0"/>
              </w:rPr>
              <w:t xml:space="preserve">of </w:t>
            </w:r>
            <w:r w:rsidR="004B17EF" w:rsidRPr="002E4225">
              <w:rPr>
                <w:rFonts w:ascii="Arial" w:eastAsiaTheme="minorHAnsi" w:hAnsi="Arial" w:cs="Arial"/>
                <w:color w:val="auto"/>
                <w:spacing w:val="0"/>
              </w:rPr>
              <w:t>the reasons for the object</w:t>
            </w:r>
            <w:r w:rsidR="002A4212" w:rsidRPr="002E4225">
              <w:rPr>
                <w:rFonts w:ascii="Arial" w:eastAsiaTheme="minorHAnsi" w:hAnsi="Arial" w:cs="Arial"/>
                <w:color w:val="auto"/>
                <w:spacing w:val="0"/>
              </w:rPr>
              <w:t>ion</w:t>
            </w:r>
            <w:r w:rsidR="001F00EE" w:rsidRPr="002E4225">
              <w:rPr>
                <w:rFonts w:ascii="Arial" w:eastAsiaTheme="minorHAnsi" w:hAnsi="Arial" w:cs="Arial"/>
                <w:color w:val="auto"/>
                <w:spacing w:val="0"/>
              </w:rPr>
              <w:t xml:space="preserve"> to the siting variation</w:t>
            </w:r>
            <w:r w:rsidR="429B51B9" w:rsidRPr="002E4225">
              <w:rPr>
                <w:rFonts w:ascii="Arial" w:eastAsiaTheme="minorHAnsi" w:hAnsi="Arial" w:cs="Arial"/>
                <w:color w:val="auto"/>
                <w:spacing w:val="0"/>
              </w:rPr>
              <w:t>:</w:t>
            </w:r>
          </w:p>
        </w:tc>
      </w:tr>
      <w:tr w:rsidR="00733D57" w:rsidRPr="00D1045E" w14:paraId="2EAF72EB" w14:textId="77777777" w:rsidTr="429B51B9">
        <w:trPr>
          <w:trHeight w:val="397"/>
        </w:trPr>
        <w:tc>
          <w:tcPr>
            <w:tcW w:w="10485" w:type="dxa"/>
            <w:vAlign w:val="center"/>
          </w:tcPr>
          <w:p w14:paraId="6083786A" w14:textId="77777777" w:rsidR="00733D57" w:rsidRPr="00D1045E" w:rsidRDefault="00733D57" w:rsidP="001969DC">
            <w:pPr>
              <w:pStyle w:val="Subtitle"/>
              <w:rPr>
                <w:rFonts w:cstheme="minorHAnsi"/>
                <w:color w:val="000000" w:themeColor="text1"/>
              </w:rPr>
            </w:pPr>
          </w:p>
        </w:tc>
      </w:tr>
      <w:tr w:rsidR="00733D57" w:rsidRPr="00D1045E" w14:paraId="5A633F24" w14:textId="77777777" w:rsidTr="429B51B9">
        <w:trPr>
          <w:trHeight w:val="397"/>
        </w:trPr>
        <w:tc>
          <w:tcPr>
            <w:tcW w:w="10485" w:type="dxa"/>
            <w:vAlign w:val="center"/>
          </w:tcPr>
          <w:p w14:paraId="1BD8773E" w14:textId="77777777" w:rsidR="00733D57" w:rsidRPr="00D1045E" w:rsidRDefault="00733D57" w:rsidP="001969DC">
            <w:pPr>
              <w:pStyle w:val="Subtitle"/>
              <w:rPr>
                <w:rFonts w:cstheme="minorHAnsi"/>
                <w:color w:val="000000" w:themeColor="text1"/>
              </w:rPr>
            </w:pPr>
          </w:p>
        </w:tc>
      </w:tr>
      <w:tr w:rsidR="00733D57" w:rsidRPr="00D1045E" w14:paraId="685F38E8" w14:textId="77777777" w:rsidTr="429B51B9">
        <w:trPr>
          <w:trHeight w:val="397"/>
        </w:trPr>
        <w:tc>
          <w:tcPr>
            <w:tcW w:w="10485" w:type="dxa"/>
            <w:vAlign w:val="center"/>
          </w:tcPr>
          <w:p w14:paraId="2C7A3C12" w14:textId="77777777" w:rsidR="00733D57" w:rsidRPr="00D1045E" w:rsidRDefault="00733D57" w:rsidP="001969DC">
            <w:pPr>
              <w:pStyle w:val="Subtitle"/>
              <w:rPr>
                <w:rFonts w:cstheme="minorHAnsi"/>
                <w:color w:val="000000" w:themeColor="text1"/>
              </w:rPr>
            </w:pPr>
          </w:p>
        </w:tc>
      </w:tr>
      <w:tr w:rsidR="00733D57" w:rsidRPr="00D1045E" w14:paraId="16C9D3F5" w14:textId="77777777" w:rsidTr="429B51B9">
        <w:trPr>
          <w:trHeight w:val="397"/>
        </w:trPr>
        <w:tc>
          <w:tcPr>
            <w:tcW w:w="10485" w:type="dxa"/>
            <w:vAlign w:val="center"/>
          </w:tcPr>
          <w:p w14:paraId="2817093B" w14:textId="77777777" w:rsidR="00733D57" w:rsidRPr="00D1045E" w:rsidRDefault="00733D57" w:rsidP="001969DC">
            <w:pPr>
              <w:pStyle w:val="Subtitle"/>
              <w:rPr>
                <w:rFonts w:cstheme="minorHAnsi"/>
                <w:color w:val="000000" w:themeColor="text1"/>
              </w:rPr>
            </w:pPr>
          </w:p>
        </w:tc>
      </w:tr>
      <w:tr w:rsidR="00733D57" w:rsidRPr="00D1045E" w14:paraId="277925EA" w14:textId="77777777" w:rsidTr="429B51B9">
        <w:trPr>
          <w:trHeight w:val="397"/>
        </w:trPr>
        <w:tc>
          <w:tcPr>
            <w:tcW w:w="10485" w:type="dxa"/>
            <w:vAlign w:val="center"/>
          </w:tcPr>
          <w:p w14:paraId="68189E8A" w14:textId="77777777" w:rsidR="00733D57" w:rsidRDefault="00733D57" w:rsidP="00733D57">
            <w:pPr>
              <w:rPr>
                <w:rFonts w:ascii="Arial" w:hAnsi="Arial" w:cs="Arial"/>
              </w:rPr>
            </w:pPr>
          </w:p>
          <w:p w14:paraId="517DDD8E" w14:textId="5A8D2ACA" w:rsidR="00733D57" w:rsidRPr="00193344" w:rsidRDefault="00733D57" w:rsidP="007A1C89">
            <w:pPr>
              <w:ind w:left="176" w:hanging="176"/>
              <w:rPr>
                <w:rFonts w:ascii="Arial" w:hAnsi="Arial" w:cs="Arial"/>
              </w:rPr>
            </w:pPr>
            <w:r>
              <w:rPr>
                <w:rFonts w:ascii="Arial" w:hAnsi="Arial" w:cs="Arial"/>
              </w:rPr>
              <w:t>**</w:t>
            </w:r>
            <w:r w:rsidRPr="00193344">
              <w:rPr>
                <w:rFonts w:ascii="Arial" w:hAnsi="Arial" w:cs="Arial"/>
              </w:rPr>
              <w:t>For your objection to be considered, this comment form and the signed plans must be returned within 10 business days of receipt and be signed by the legal owner of the impacted property.</w:t>
            </w:r>
          </w:p>
          <w:p w14:paraId="6A047589" w14:textId="77777777" w:rsidR="00F35A78" w:rsidRDefault="00FA1078" w:rsidP="00FA1078">
            <w:pPr>
              <w:ind w:right="27"/>
              <w:jc w:val="both"/>
              <w:rPr>
                <w:rFonts w:ascii="Arial" w:hAnsi="Arial" w:cs="Arial"/>
                <w:bCs/>
              </w:rPr>
            </w:pPr>
            <w:r>
              <w:rPr>
                <w:rFonts w:ascii="Arial" w:hAnsi="Arial" w:cs="Arial"/>
                <w:b/>
                <w:bCs/>
              </w:rPr>
              <w:t>N</w:t>
            </w:r>
            <w:r w:rsidR="007338AF">
              <w:rPr>
                <w:rFonts w:ascii="Arial" w:hAnsi="Arial" w:cs="Arial"/>
                <w:b/>
                <w:bCs/>
              </w:rPr>
              <w:t>ote</w:t>
            </w:r>
            <w:r>
              <w:rPr>
                <w:rFonts w:ascii="Arial" w:hAnsi="Arial" w:cs="Arial"/>
                <w:b/>
                <w:bCs/>
              </w:rPr>
              <w:t>:</w:t>
            </w:r>
            <w:r>
              <w:rPr>
                <w:rFonts w:ascii="Arial" w:hAnsi="Arial" w:cs="Arial"/>
                <w:bCs/>
              </w:rPr>
              <w:t xml:space="preserve"> All comments received by Council are given due consideration as part of the </w:t>
            </w:r>
            <w:r w:rsidR="00360C2B">
              <w:rPr>
                <w:rFonts w:ascii="Arial" w:hAnsi="Arial" w:cs="Arial"/>
                <w:bCs/>
              </w:rPr>
              <w:t>decision-making</w:t>
            </w:r>
            <w:r>
              <w:rPr>
                <w:rFonts w:ascii="Arial" w:hAnsi="Arial" w:cs="Arial"/>
                <w:bCs/>
              </w:rPr>
              <w:t xml:space="preserve"> process. The fact that an adjoining owner objects does not compel Council to refuse an application. Council will carefully consider the application against the Minister's Guidelines, site conditions and other factors.</w:t>
            </w:r>
          </w:p>
          <w:p w14:paraId="6C1E92D6" w14:textId="0C6E3242" w:rsidR="00FA1078" w:rsidRPr="003C60CC" w:rsidRDefault="00F35A78" w:rsidP="00FA1078">
            <w:pPr>
              <w:ind w:right="27"/>
              <w:jc w:val="both"/>
              <w:rPr>
                <w:rFonts w:ascii="Arial" w:hAnsi="Arial" w:cs="Arial"/>
                <w:b/>
              </w:rPr>
            </w:pPr>
            <w:r w:rsidRPr="003C60CC">
              <w:rPr>
                <w:rFonts w:ascii="Arial" w:hAnsi="Arial" w:cs="Arial"/>
                <w:b/>
              </w:rPr>
              <w:t>Notification of the City of Ballarat’s decision will not be conveyed to adjoining owners.</w:t>
            </w:r>
            <w:r w:rsidR="00FA1078" w:rsidRPr="003C60CC">
              <w:rPr>
                <w:rFonts w:ascii="Arial" w:hAnsi="Arial" w:cs="Arial"/>
                <w:b/>
              </w:rPr>
              <w:t xml:space="preserve"> </w:t>
            </w:r>
          </w:p>
          <w:p w14:paraId="57D52855" w14:textId="2B207E75" w:rsidR="00733D57" w:rsidRPr="00733D57" w:rsidRDefault="00733D57" w:rsidP="00733D57"/>
        </w:tc>
      </w:tr>
    </w:tbl>
    <w:p w14:paraId="6FFEE9C2" w14:textId="0B73D3D0" w:rsidR="0025447D" w:rsidRDefault="0025447D" w:rsidP="0025447D">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733D57">
        <w:rPr>
          <w:rFonts w:ascii="Franklin Gothic Demi Cond" w:eastAsiaTheme="majorEastAsia" w:hAnsi="Franklin Gothic Demi Cond" w:cstheme="minorHAnsi"/>
          <w:color w:val="595959" w:themeColor="text1" w:themeTint="A6"/>
          <w:sz w:val="28"/>
          <w:szCs w:val="28"/>
        </w:rPr>
        <w:t>4</w:t>
      </w:r>
      <w:r>
        <w:rPr>
          <w:rFonts w:ascii="Franklin Gothic Demi Cond" w:eastAsiaTheme="majorEastAsia" w:hAnsi="Franklin Gothic Demi Cond" w:cstheme="minorHAnsi"/>
          <w:color w:val="595959" w:themeColor="text1" w:themeTint="A6"/>
          <w:sz w:val="28"/>
          <w:szCs w:val="28"/>
        </w:rPr>
        <w:t>. Complete the declaration below</w:t>
      </w:r>
    </w:p>
    <w:tbl>
      <w:tblPr>
        <w:tblStyle w:val="TableGridLight"/>
        <w:tblW w:w="10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3"/>
        <w:gridCol w:w="3969"/>
        <w:gridCol w:w="851"/>
        <w:gridCol w:w="3402"/>
      </w:tblGrid>
      <w:tr w:rsidR="0025447D" w14:paraId="79179DF5" w14:textId="77777777" w:rsidTr="001969DC">
        <w:trPr>
          <w:trHeight w:val="397"/>
        </w:trPr>
        <w:tc>
          <w:tcPr>
            <w:tcW w:w="10485" w:type="dxa"/>
            <w:gridSpan w:val="4"/>
            <w:shd w:val="clear" w:color="auto" w:fill="595959" w:themeFill="text1" w:themeFillTint="A6"/>
            <w:vAlign w:val="center"/>
          </w:tcPr>
          <w:p w14:paraId="6088BF16" w14:textId="2BBE9E71" w:rsidR="0025447D" w:rsidRPr="0025447D" w:rsidRDefault="0025447D" w:rsidP="001969DC">
            <w:pPr>
              <w:pStyle w:val="Subtitle"/>
              <w:rPr>
                <w:rFonts w:ascii="Franklin Gothic Demi Cond" w:hAnsi="Franklin Gothic Demi Cond" w:cstheme="minorHAnsi"/>
                <w:color w:val="000000" w:themeColor="text1"/>
                <w:sz w:val="28"/>
                <w:szCs w:val="28"/>
              </w:rPr>
            </w:pPr>
            <w:r w:rsidRPr="0025447D">
              <w:rPr>
                <w:rFonts w:ascii="Franklin Gothic Demi Cond" w:hAnsi="Franklin Gothic Demi Cond" w:cstheme="minorHAnsi"/>
                <w:color w:val="FFFFFF" w:themeColor="background1"/>
                <w:sz w:val="28"/>
                <w:szCs w:val="28"/>
              </w:rPr>
              <w:t>D</w:t>
            </w:r>
            <w:r>
              <w:rPr>
                <w:rFonts w:ascii="Franklin Gothic Demi Cond" w:hAnsi="Franklin Gothic Demi Cond" w:cstheme="minorHAnsi"/>
                <w:color w:val="FFFFFF" w:themeColor="background1"/>
                <w:sz w:val="28"/>
                <w:szCs w:val="28"/>
              </w:rPr>
              <w:t>eclaration</w:t>
            </w:r>
          </w:p>
        </w:tc>
      </w:tr>
      <w:tr w:rsidR="0025447D" w14:paraId="170DD8D1" w14:textId="77777777" w:rsidTr="001969DC">
        <w:trPr>
          <w:trHeight w:val="397"/>
        </w:trPr>
        <w:tc>
          <w:tcPr>
            <w:tcW w:w="10485" w:type="dxa"/>
            <w:gridSpan w:val="4"/>
            <w:vAlign w:val="center"/>
          </w:tcPr>
          <w:p w14:paraId="1A13C095" w14:textId="77777777" w:rsidR="0025447D" w:rsidRPr="0025447D" w:rsidRDefault="0025447D" w:rsidP="0025447D">
            <w:pPr>
              <w:textAlignment w:val="baseline"/>
              <w:rPr>
                <w:rFonts w:ascii="Arial" w:eastAsia="Times New Roman" w:hAnsi="Arial" w:cs="Arial"/>
                <w:color w:val="000000"/>
                <w:lang w:eastAsia="en-AU"/>
              </w:rPr>
            </w:pPr>
          </w:p>
          <w:p w14:paraId="02CFE248" w14:textId="4A3AA051" w:rsid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 xml:space="preserve">I declare that </w:t>
            </w:r>
            <w:r w:rsidR="00360C2B">
              <w:rPr>
                <w:rFonts w:ascii="Arial" w:eastAsia="Times New Roman" w:hAnsi="Arial" w:cs="Arial"/>
                <w:color w:val="000000"/>
                <w:lang w:eastAsia="en-AU"/>
              </w:rPr>
              <w:t xml:space="preserve">I </w:t>
            </w:r>
            <w:r w:rsidRPr="0025447D">
              <w:rPr>
                <w:rFonts w:ascii="Arial" w:eastAsia="Times New Roman" w:hAnsi="Arial" w:cs="Arial"/>
                <w:color w:val="000000"/>
                <w:lang w:eastAsia="en-AU"/>
              </w:rPr>
              <w:t xml:space="preserve">am the </w:t>
            </w:r>
            <w:r w:rsidR="00193344">
              <w:rPr>
                <w:rFonts w:ascii="Arial" w:eastAsia="Times New Roman" w:hAnsi="Arial" w:cs="Arial"/>
                <w:color w:val="000000"/>
                <w:lang w:eastAsia="en-AU"/>
              </w:rPr>
              <w:t xml:space="preserve">legal </w:t>
            </w:r>
            <w:r w:rsidRPr="0025447D">
              <w:rPr>
                <w:rFonts w:ascii="Arial" w:eastAsia="Times New Roman" w:hAnsi="Arial" w:cs="Arial"/>
                <w:color w:val="000000"/>
                <w:lang w:eastAsia="en-AU"/>
              </w:rPr>
              <w:t xml:space="preserve">owner of the affected property listed below and I am aware that the proposed works are designed outside of the siting requirements prescribed by </w:t>
            </w:r>
            <w:r w:rsidR="00067964">
              <w:rPr>
                <w:rFonts w:ascii="Arial" w:eastAsia="Times New Roman" w:hAnsi="Arial" w:cs="Arial"/>
                <w:color w:val="000000"/>
                <w:lang w:eastAsia="en-AU"/>
              </w:rPr>
              <w:t xml:space="preserve">the nominated Regulation/s </w:t>
            </w:r>
            <w:r w:rsidR="0080766F">
              <w:rPr>
                <w:rFonts w:ascii="Arial" w:eastAsia="Times New Roman" w:hAnsi="Arial" w:cs="Arial"/>
                <w:color w:val="000000"/>
                <w:lang w:eastAsia="en-AU"/>
              </w:rPr>
              <w:t>of the Building Regulations 2018.</w:t>
            </w:r>
          </w:p>
          <w:p w14:paraId="3EE5F5A7" w14:textId="77777777" w:rsidR="0025447D" w:rsidRPr="0025447D" w:rsidRDefault="0025447D" w:rsidP="0025447D">
            <w:pPr>
              <w:textAlignment w:val="baseline"/>
              <w:rPr>
                <w:rFonts w:ascii="Arial" w:eastAsia="Times New Roman" w:hAnsi="Arial" w:cs="Arial"/>
                <w:color w:val="000000"/>
                <w:lang w:eastAsia="en-AU"/>
              </w:rPr>
            </w:pPr>
          </w:p>
        </w:tc>
      </w:tr>
      <w:tr w:rsidR="0025447D" w14:paraId="60D6ECB5" w14:textId="77777777" w:rsidTr="00461162">
        <w:trPr>
          <w:trHeight w:val="567"/>
        </w:trPr>
        <w:tc>
          <w:tcPr>
            <w:tcW w:w="2263" w:type="dxa"/>
            <w:vAlign w:val="center"/>
          </w:tcPr>
          <w:p w14:paraId="094398E7"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Your signature</w:t>
            </w:r>
          </w:p>
        </w:tc>
        <w:tc>
          <w:tcPr>
            <w:tcW w:w="3969" w:type="dxa"/>
            <w:vAlign w:val="center"/>
          </w:tcPr>
          <w:p w14:paraId="014D9AA2" w14:textId="77777777" w:rsidR="0025447D" w:rsidRPr="0025447D" w:rsidRDefault="0025447D" w:rsidP="0025447D">
            <w:pPr>
              <w:textAlignment w:val="baseline"/>
              <w:rPr>
                <w:rFonts w:ascii="Arial" w:eastAsia="Times New Roman" w:hAnsi="Arial" w:cs="Arial"/>
                <w:color w:val="000000"/>
                <w:lang w:eastAsia="en-AU"/>
              </w:rPr>
            </w:pPr>
          </w:p>
        </w:tc>
        <w:tc>
          <w:tcPr>
            <w:tcW w:w="851" w:type="dxa"/>
            <w:vAlign w:val="center"/>
          </w:tcPr>
          <w:p w14:paraId="1931DB9F"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Date</w:t>
            </w:r>
          </w:p>
        </w:tc>
        <w:sdt>
          <w:sdtPr>
            <w:rPr>
              <w:rFonts w:ascii="Arial" w:eastAsia="Times New Roman" w:hAnsi="Arial" w:cs="Arial"/>
              <w:color w:val="000000"/>
              <w:lang w:eastAsia="en-AU"/>
            </w:rPr>
            <w:id w:val="-385480862"/>
            <w:placeholder>
              <w:docPart w:val="CD64576FD59C4CD4ABEBD36ACC49D381"/>
            </w:placeholder>
            <w:showingPlcHdr/>
            <w:date>
              <w:dateFormat w:val="d/MM/yyyy"/>
              <w:lid w:val="en-AU"/>
              <w:storeMappedDataAs w:val="dateTime"/>
              <w:calendar w:val="gregorian"/>
            </w:date>
          </w:sdtPr>
          <w:sdtContent>
            <w:tc>
              <w:tcPr>
                <w:tcW w:w="3402" w:type="dxa"/>
                <w:vAlign w:val="center"/>
              </w:tcPr>
              <w:p w14:paraId="28C32108"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Click or tap to enter a date.</w:t>
                </w:r>
              </w:p>
            </w:tc>
          </w:sdtContent>
        </w:sdt>
      </w:tr>
      <w:tr w:rsidR="0025447D" w14:paraId="7868ADB1" w14:textId="77777777" w:rsidTr="00461162">
        <w:trPr>
          <w:trHeight w:val="567"/>
        </w:trPr>
        <w:tc>
          <w:tcPr>
            <w:tcW w:w="2263" w:type="dxa"/>
            <w:vAlign w:val="center"/>
          </w:tcPr>
          <w:p w14:paraId="3043D82C"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Your full name</w:t>
            </w:r>
          </w:p>
        </w:tc>
        <w:tc>
          <w:tcPr>
            <w:tcW w:w="8222" w:type="dxa"/>
            <w:gridSpan w:val="3"/>
            <w:vAlign w:val="center"/>
          </w:tcPr>
          <w:p w14:paraId="35C8EE3F" w14:textId="77777777" w:rsidR="0025447D" w:rsidRPr="0025447D" w:rsidRDefault="0025447D" w:rsidP="0025447D">
            <w:pPr>
              <w:textAlignment w:val="baseline"/>
              <w:rPr>
                <w:rFonts w:ascii="Arial" w:eastAsia="Times New Roman" w:hAnsi="Arial" w:cs="Arial"/>
                <w:color w:val="000000"/>
                <w:lang w:eastAsia="en-AU"/>
              </w:rPr>
            </w:pPr>
          </w:p>
        </w:tc>
      </w:tr>
      <w:tr w:rsidR="0025447D" w14:paraId="26D496F7" w14:textId="77777777" w:rsidTr="001969DC">
        <w:trPr>
          <w:trHeight w:val="397"/>
        </w:trPr>
        <w:tc>
          <w:tcPr>
            <w:tcW w:w="2263" w:type="dxa"/>
            <w:vAlign w:val="center"/>
          </w:tcPr>
          <w:p w14:paraId="62DC5217" w14:textId="77777777" w:rsidR="0025447D" w:rsidRPr="0025447D" w:rsidRDefault="0025447D" w:rsidP="0025447D">
            <w:pPr>
              <w:textAlignment w:val="baseline"/>
              <w:rPr>
                <w:rFonts w:ascii="Arial" w:eastAsia="Times New Roman" w:hAnsi="Arial" w:cs="Arial"/>
                <w:color w:val="000000"/>
                <w:lang w:eastAsia="en-AU"/>
              </w:rPr>
            </w:pPr>
          </w:p>
          <w:p w14:paraId="394620AF" w14:textId="77777777" w:rsidR="0025447D" w:rsidRPr="0025447D" w:rsidRDefault="0025447D" w:rsidP="0025447D">
            <w:pPr>
              <w:textAlignment w:val="baseline"/>
              <w:rPr>
                <w:rFonts w:ascii="Arial" w:eastAsia="Times New Roman" w:hAnsi="Arial" w:cs="Arial"/>
                <w:color w:val="000000"/>
                <w:lang w:eastAsia="en-AU"/>
              </w:rPr>
            </w:pPr>
            <w:r w:rsidRPr="0025447D">
              <w:rPr>
                <w:rFonts w:ascii="Arial" w:eastAsia="Times New Roman" w:hAnsi="Arial" w:cs="Arial"/>
                <w:color w:val="000000"/>
                <w:lang w:eastAsia="en-AU"/>
              </w:rPr>
              <w:t>Your impacted property address</w:t>
            </w:r>
          </w:p>
          <w:p w14:paraId="5260BBBB" w14:textId="77777777" w:rsidR="0025447D" w:rsidRPr="0025447D" w:rsidRDefault="0025447D" w:rsidP="0025447D">
            <w:pPr>
              <w:textAlignment w:val="baseline"/>
              <w:rPr>
                <w:rFonts w:ascii="Arial" w:eastAsia="Times New Roman" w:hAnsi="Arial" w:cs="Arial"/>
                <w:color w:val="000000"/>
                <w:lang w:eastAsia="en-AU"/>
              </w:rPr>
            </w:pPr>
          </w:p>
        </w:tc>
        <w:tc>
          <w:tcPr>
            <w:tcW w:w="8222" w:type="dxa"/>
            <w:gridSpan w:val="3"/>
            <w:vAlign w:val="center"/>
          </w:tcPr>
          <w:p w14:paraId="640ECCD3" w14:textId="77777777" w:rsidR="0025447D" w:rsidRPr="0025447D" w:rsidRDefault="0025447D" w:rsidP="0025447D">
            <w:pPr>
              <w:textAlignment w:val="baseline"/>
              <w:rPr>
                <w:rFonts w:ascii="Arial" w:eastAsia="Times New Roman" w:hAnsi="Arial" w:cs="Arial"/>
                <w:color w:val="000000"/>
                <w:lang w:eastAsia="en-AU"/>
              </w:rPr>
            </w:pPr>
          </w:p>
        </w:tc>
      </w:tr>
    </w:tbl>
    <w:p w14:paraId="44B0532D" w14:textId="77777777" w:rsidR="0025447D" w:rsidRPr="00F53295" w:rsidRDefault="0025447D" w:rsidP="00F53295">
      <w:pPr>
        <w:pStyle w:val="NoSpacing"/>
      </w:pPr>
    </w:p>
    <w:p w14:paraId="37C7C5A9" w14:textId="352882E8" w:rsidR="00944CE3" w:rsidRPr="00B4707A" w:rsidRDefault="00944CE3" w:rsidP="00944CE3">
      <w:pPr>
        <w:rPr>
          <w:rFonts w:ascii="Franklin Gothic Demi Cond" w:eastAsiaTheme="majorEastAsia" w:hAnsi="Franklin Gothic Demi Cond" w:cstheme="minorHAnsi"/>
          <w:color w:val="595959" w:themeColor="text1" w:themeTint="A6"/>
          <w:sz w:val="28"/>
          <w:szCs w:val="28"/>
        </w:rPr>
      </w:pPr>
      <w:r>
        <w:rPr>
          <w:rFonts w:ascii="Franklin Gothic Demi Cond" w:eastAsiaTheme="majorEastAsia" w:hAnsi="Franklin Gothic Demi Cond" w:cstheme="minorHAnsi"/>
          <w:color w:val="595959" w:themeColor="text1" w:themeTint="A6"/>
          <w:sz w:val="28"/>
          <w:szCs w:val="28"/>
        </w:rPr>
        <w:t>S</w:t>
      </w:r>
      <w:r w:rsidRPr="00B4707A">
        <w:rPr>
          <w:rFonts w:ascii="Franklin Gothic Demi Cond" w:eastAsiaTheme="majorEastAsia" w:hAnsi="Franklin Gothic Demi Cond" w:cstheme="minorHAnsi"/>
          <w:color w:val="595959" w:themeColor="text1" w:themeTint="A6"/>
          <w:sz w:val="28"/>
          <w:szCs w:val="28"/>
        </w:rPr>
        <w:t xml:space="preserve">tep </w:t>
      </w:r>
      <w:r w:rsidR="00733D57">
        <w:rPr>
          <w:rFonts w:ascii="Franklin Gothic Demi Cond" w:eastAsiaTheme="majorEastAsia" w:hAnsi="Franklin Gothic Demi Cond" w:cstheme="minorHAnsi"/>
          <w:color w:val="595959" w:themeColor="text1" w:themeTint="A6"/>
          <w:sz w:val="28"/>
          <w:szCs w:val="28"/>
        </w:rPr>
        <w:t>5</w:t>
      </w:r>
      <w:r w:rsidRPr="00B4707A">
        <w:rPr>
          <w:rFonts w:ascii="Franklin Gothic Demi Cond" w:eastAsiaTheme="majorEastAsia" w:hAnsi="Franklin Gothic Demi Cond" w:cstheme="minorHAnsi"/>
          <w:color w:val="595959" w:themeColor="text1" w:themeTint="A6"/>
          <w:sz w:val="28"/>
          <w:szCs w:val="28"/>
        </w:rPr>
        <w:t xml:space="preserve">. </w:t>
      </w:r>
      <w:r>
        <w:rPr>
          <w:rFonts w:ascii="Franklin Gothic Demi Cond" w:eastAsiaTheme="majorEastAsia" w:hAnsi="Franklin Gothic Demi Cond" w:cstheme="minorHAnsi"/>
          <w:color w:val="595959" w:themeColor="text1" w:themeTint="A6"/>
          <w:sz w:val="28"/>
          <w:szCs w:val="28"/>
        </w:rPr>
        <w:t>R</w:t>
      </w:r>
      <w:r w:rsidRPr="00B4707A">
        <w:rPr>
          <w:rFonts w:ascii="Franklin Gothic Demi Cond" w:eastAsiaTheme="majorEastAsia" w:hAnsi="Franklin Gothic Demi Cond" w:cstheme="minorHAnsi"/>
          <w:color w:val="595959" w:themeColor="text1" w:themeTint="A6"/>
          <w:sz w:val="28"/>
          <w:szCs w:val="28"/>
        </w:rPr>
        <w:t xml:space="preserve">eturn </w:t>
      </w:r>
      <w:r w:rsidR="0075417D">
        <w:rPr>
          <w:rFonts w:ascii="Franklin Gothic Demi Cond" w:eastAsiaTheme="majorEastAsia" w:hAnsi="Franklin Gothic Demi Cond" w:cstheme="minorHAnsi"/>
          <w:color w:val="595959" w:themeColor="text1" w:themeTint="A6"/>
          <w:sz w:val="28"/>
          <w:szCs w:val="28"/>
        </w:rPr>
        <w:t xml:space="preserve">a copy of </w:t>
      </w:r>
      <w:r w:rsidRPr="00B4707A">
        <w:rPr>
          <w:rFonts w:ascii="Franklin Gothic Demi Cond" w:eastAsiaTheme="majorEastAsia" w:hAnsi="Franklin Gothic Demi Cond" w:cstheme="minorHAnsi"/>
          <w:color w:val="595959" w:themeColor="text1" w:themeTint="A6"/>
          <w:sz w:val="28"/>
          <w:szCs w:val="28"/>
        </w:rPr>
        <w:t>this form</w:t>
      </w:r>
      <w:r>
        <w:rPr>
          <w:rFonts w:ascii="Franklin Gothic Demi Cond" w:eastAsiaTheme="majorEastAsia" w:hAnsi="Franklin Gothic Demi Cond" w:cstheme="minorHAnsi"/>
          <w:color w:val="595959" w:themeColor="text1" w:themeTint="A6"/>
          <w:sz w:val="28"/>
          <w:szCs w:val="28"/>
        </w:rPr>
        <w:t xml:space="preserve"> and the </w:t>
      </w:r>
      <w:r w:rsidR="0075417D">
        <w:rPr>
          <w:rFonts w:ascii="Franklin Gothic Demi Cond" w:eastAsiaTheme="majorEastAsia" w:hAnsi="Franklin Gothic Demi Cond" w:cstheme="minorHAnsi"/>
          <w:color w:val="595959" w:themeColor="text1" w:themeTint="A6"/>
          <w:sz w:val="28"/>
          <w:szCs w:val="28"/>
        </w:rPr>
        <w:t xml:space="preserve">signed plans </w:t>
      </w:r>
      <w:r w:rsidRPr="00B4707A">
        <w:rPr>
          <w:rFonts w:ascii="Franklin Gothic Demi Cond" w:eastAsiaTheme="majorEastAsia" w:hAnsi="Franklin Gothic Demi Cond" w:cstheme="minorHAnsi"/>
          <w:color w:val="595959" w:themeColor="text1" w:themeTint="A6"/>
          <w:sz w:val="28"/>
          <w:szCs w:val="28"/>
        </w:rPr>
        <w:t>via one of the methods below</w:t>
      </w:r>
    </w:p>
    <w:p w14:paraId="6537BD9D" w14:textId="778E66EA" w:rsidR="00944CE3" w:rsidRPr="0075417D" w:rsidRDefault="00944CE3" w:rsidP="0075417D">
      <w:pPr>
        <w:pStyle w:val="ListParagraph"/>
        <w:numPr>
          <w:ilvl w:val="0"/>
          <w:numId w:val="1"/>
        </w:numPr>
        <w:rPr>
          <w:rFonts w:ascii="Arial" w:hAnsi="Arial" w:cs="Arial"/>
        </w:rPr>
      </w:pPr>
      <w:r w:rsidRPr="00C641FA">
        <w:rPr>
          <w:rFonts w:ascii="Arial" w:hAnsi="Arial" w:cs="Arial"/>
        </w:rPr>
        <w:t>S</w:t>
      </w:r>
      <w:r w:rsidR="0075417D">
        <w:rPr>
          <w:rFonts w:ascii="Arial" w:hAnsi="Arial" w:cs="Arial"/>
        </w:rPr>
        <w:t>can</w:t>
      </w:r>
      <w:r w:rsidRPr="00C641FA">
        <w:rPr>
          <w:rFonts w:ascii="Arial" w:hAnsi="Arial" w:cs="Arial"/>
        </w:rPr>
        <w:t xml:space="preserve"> and email th</w:t>
      </w:r>
      <w:r w:rsidR="0075417D">
        <w:rPr>
          <w:rFonts w:ascii="Arial" w:hAnsi="Arial" w:cs="Arial"/>
        </w:rPr>
        <w:t xml:space="preserve">e </w:t>
      </w:r>
      <w:r w:rsidRPr="00C641FA">
        <w:rPr>
          <w:rFonts w:ascii="Arial" w:hAnsi="Arial" w:cs="Arial"/>
        </w:rPr>
        <w:t>document</w:t>
      </w:r>
      <w:r w:rsidR="0075417D">
        <w:rPr>
          <w:rFonts w:ascii="Arial" w:hAnsi="Arial" w:cs="Arial"/>
        </w:rPr>
        <w:t>s</w:t>
      </w:r>
      <w:r w:rsidRPr="00C641FA">
        <w:rPr>
          <w:rFonts w:ascii="Arial" w:hAnsi="Arial" w:cs="Arial"/>
        </w:rPr>
        <w:t xml:space="preserve"> to </w:t>
      </w:r>
      <w:hyperlink r:id="rId10" w:history="1">
        <w:r w:rsidR="00F774B6" w:rsidRPr="003E4606">
          <w:rPr>
            <w:rStyle w:val="Hyperlink"/>
            <w:rFonts w:ascii="Arial" w:hAnsi="Arial" w:cs="Arial"/>
          </w:rPr>
          <w:t>building@ballarat.vic.gov.au</w:t>
        </w:r>
      </w:hyperlink>
      <w:r w:rsidRPr="0075417D">
        <w:rPr>
          <w:rFonts w:ascii="Arial" w:hAnsi="Arial" w:cs="Arial"/>
        </w:rPr>
        <w:t xml:space="preserve"> or </w:t>
      </w:r>
    </w:p>
    <w:p w14:paraId="267226E0" w14:textId="7CE6EEDB" w:rsidR="00944CE3" w:rsidRDefault="0075417D" w:rsidP="00944CE3">
      <w:pPr>
        <w:pStyle w:val="ListParagraph"/>
        <w:numPr>
          <w:ilvl w:val="0"/>
          <w:numId w:val="1"/>
        </w:numPr>
        <w:rPr>
          <w:rFonts w:ascii="Arial" w:hAnsi="Arial" w:cs="Arial"/>
        </w:rPr>
      </w:pPr>
      <w:r>
        <w:rPr>
          <w:rFonts w:ascii="Arial" w:hAnsi="Arial" w:cs="Arial"/>
        </w:rPr>
        <w:t>B</w:t>
      </w:r>
      <w:r w:rsidR="00944CE3" w:rsidRPr="00C641FA">
        <w:rPr>
          <w:rFonts w:ascii="Arial" w:hAnsi="Arial" w:cs="Arial"/>
        </w:rPr>
        <w:t xml:space="preserve">ring </w:t>
      </w:r>
      <w:r>
        <w:rPr>
          <w:rFonts w:ascii="Arial" w:hAnsi="Arial" w:cs="Arial"/>
        </w:rPr>
        <w:t>the documents</w:t>
      </w:r>
      <w:r w:rsidR="00944CE3" w:rsidRPr="00C641FA">
        <w:rPr>
          <w:rFonts w:ascii="Arial" w:hAnsi="Arial" w:cs="Arial"/>
        </w:rPr>
        <w:t xml:space="preserve"> in to The Phoenix Building 25 Armstrong St </w:t>
      </w:r>
      <w:proofErr w:type="spellStart"/>
      <w:r w:rsidR="00944CE3" w:rsidRPr="00C641FA">
        <w:rPr>
          <w:rFonts w:ascii="Arial" w:hAnsi="Arial" w:cs="Arial"/>
        </w:rPr>
        <w:t>Sth</w:t>
      </w:r>
      <w:proofErr w:type="spellEnd"/>
      <w:r w:rsidR="00944CE3" w:rsidRPr="00C641FA">
        <w:rPr>
          <w:rFonts w:ascii="Arial" w:hAnsi="Arial" w:cs="Arial"/>
        </w:rPr>
        <w:t>, Ballarat from 8.</w:t>
      </w:r>
      <w:r w:rsidR="003C1FDB">
        <w:rPr>
          <w:rFonts w:ascii="Arial" w:hAnsi="Arial" w:cs="Arial"/>
        </w:rPr>
        <w:t>30</w:t>
      </w:r>
      <w:r w:rsidR="00944CE3" w:rsidRPr="00C641FA">
        <w:rPr>
          <w:rFonts w:ascii="Arial" w:hAnsi="Arial" w:cs="Arial"/>
        </w:rPr>
        <w:t>am – 5pm Monday to Friday</w:t>
      </w:r>
    </w:p>
    <w:p w14:paraId="0D014F19" w14:textId="73B4DDB9" w:rsidR="0075417D" w:rsidRPr="00C641FA" w:rsidRDefault="0075417D" w:rsidP="00944CE3">
      <w:pPr>
        <w:pStyle w:val="ListParagraph"/>
        <w:numPr>
          <w:ilvl w:val="0"/>
          <w:numId w:val="1"/>
        </w:numPr>
        <w:rPr>
          <w:rFonts w:ascii="Arial" w:hAnsi="Arial" w:cs="Arial"/>
        </w:rPr>
      </w:pPr>
      <w:r>
        <w:rPr>
          <w:rFonts w:ascii="Arial" w:hAnsi="Arial" w:cs="Arial"/>
        </w:rPr>
        <w:t>Alternatively</w:t>
      </w:r>
      <w:r w:rsidR="00491526">
        <w:rPr>
          <w:rFonts w:ascii="Arial" w:hAnsi="Arial" w:cs="Arial"/>
        </w:rPr>
        <w:t>,</w:t>
      </w:r>
      <w:r>
        <w:rPr>
          <w:rFonts w:ascii="Arial" w:hAnsi="Arial" w:cs="Arial"/>
        </w:rPr>
        <w:t xml:space="preserve"> you may have been provided with a </w:t>
      </w:r>
      <w:r w:rsidR="00491526">
        <w:rPr>
          <w:rFonts w:ascii="Arial" w:hAnsi="Arial" w:cs="Arial"/>
        </w:rPr>
        <w:t>reply-paid</w:t>
      </w:r>
      <w:r>
        <w:rPr>
          <w:rFonts w:ascii="Arial" w:hAnsi="Arial" w:cs="Arial"/>
        </w:rPr>
        <w:t xml:space="preserve"> envelope or the applicant may return them for you.</w:t>
      </w:r>
    </w:p>
    <w:p w14:paraId="18D0C0B4" w14:textId="02362AE2" w:rsidR="003758E4" w:rsidRPr="004873E8" w:rsidRDefault="003758E4" w:rsidP="00B66D81">
      <w:pPr>
        <w:rPr>
          <w:rFonts w:ascii="Franklin Gothic Demi Cond" w:eastAsiaTheme="majorEastAsia" w:hAnsi="Franklin Gothic Demi Cond" w:cstheme="minorHAnsi"/>
          <w:color w:val="595959" w:themeColor="text1" w:themeTint="A6"/>
          <w:sz w:val="20"/>
          <w:szCs w:val="20"/>
        </w:rPr>
      </w:pPr>
      <w:r w:rsidRPr="004873E8">
        <w:rPr>
          <w:rFonts w:ascii="Arial" w:eastAsiaTheme="majorEastAsia" w:hAnsi="Arial" w:cs="Arial"/>
          <w:b/>
          <w:sz w:val="20"/>
          <w:szCs w:val="20"/>
        </w:rPr>
        <w:t>Note:</w:t>
      </w:r>
      <w:r w:rsidRPr="004873E8">
        <w:rPr>
          <w:rFonts w:ascii="Franklin Gothic Demi Cond" w:eastAsiaTheme="majorEastAsia" w:hAnsi="Franklin Gothic Demi Cond" w:cstheme="minorHAnsi"/>
          <w:sz w:val="20"/>
          <w:szCs w:val="20"/>
        </w:rPr>
        <w:t xml:space="preserve"> </w:t>
      </w:r>
      <w:r w:rsidRPr="004873E8">
        <w:rPr>
          <w:rFonts w:ascii="Arial" w:eastAsiaTheme="majorEastAsia" w:hAnsi="Arial" w:cs="Arial"/>
          <w:sz w:val="20"/>
          <w:szCs w:val="20"/>
        </w:rPr>
        <w:t xml:space="preserve">Your personal information is being collected by City of Ballarat for the purpose of collecting property owner comments for a Report and Consent application in accordance with the Building Act 1993. Your information will be stored in Council’s Customer Database and used to identify you when communicating with Council and for the delivery of services and information. For further information on how your personal information is handled, refer to Council’s Privacy Policy at </w:t>
      </w:r>
      <w:hyperlink r:id="rId11" w:history="1">
        <w:r w:rsidRPr="004873E8">
          <w:rPr>
            <w:rStyle w:val="Hyperlink"/>
            <w:rFonts w:ascii="Arial" w:eastAsiaTheme="majorEastAsia" w:hAnsi="Arial" w:cs="Arial"/>
            <w:sz w:val="20"/>
            <w:szCs w:val="20"/>
          </w:rPr>
          <w:t>www.ballarat.vic.gov.au</w:t>
        </w:r>
      </w:hyperlink>
    </w:p>
    <w:sectPr w:rsidR="003758E4" w:rsidRPr="004873E8" w:rsidSect="001012DD">
      <w:headerReference w:type="even" r:id="rId12"/>
      <w:headerReference w:type="default" r:id="rId13"/>
      <w:footerReference w:type="even" r:id="rId14"/>
      <w:footerReference w:type="default" r:id="rId15"/>
      <w:headerReference w:type="first" r:id="rId16"/>
      <w:footerReference w:type="first" r:id="rId17"/>
      <w:pgSz w:w="11906" w:h="16838"/>
      <w:pgMar w:top="132" w:right="720" w:bottom="720" w:left="720" w:header="141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6435B" w14:textId="77777777" w:rsidR="0079101D" w:rsidRDefault="0079101D" w:rsidP="00CF04DF">
      <w:pPr>
        <w:spacing w:after="0" w:line="240" w:lineRule="auto"/>
      </w:pPr>
      <w:r>
        <w:separator/>
      </w:r>
    </w:p>
  </w:endnote>
  <w:endnote w:type="continuationSeparator" w:id="0">
    <w:p w14:paraId="03F86C9C" w14:textId="77777777" w:rsidR="0079101D" w:rsidRDefault="0079101D" w:rsidP="00CF04DF">
      <w:pPr>
        <w:spacing w:after="0" w:line="240" w:lineRule="auto"/>
      </w:pPr>
      <w:r>
        <w:continuationSeparator/>
      </w:r>
    </w:p>
  </w:endnote>
  <w:endnote w:type="continuationNotice" w:id="1">
    <w:p w14:paraId="6BD1D4C4" w14:textId="77777777" w:rsidR="0079101D" w:rsidRDefault="007910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9599" w14:textId="77777777" w:rsidR="00F774B6" w:rsidRDefault="00F774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A96EC" w14:textId="7580069D" w:rsidR="00A41C61" w:rsidRPr="00E553DC" w:rsidRDefault="00F774B6">
    <w:pPr>
      <w:pStyle w:val="Footer"/>
      <w:jc w:val="right"/>
      <w:rPr>
        <w:rFonts w:ascii="Arial" w:hAnsi="Arial" w:cs="Arial"/>
      </w:rPr>
    </w:pPr>
    <w:r>
      <w:rPr>
        <w:rFonts w:ascii="Arial" w:hAnsi="Arial" w:cs="Arial"/>
        <w:noProof/>
      </w:rPr>
      <mc:AlternateContent>
        <mc:Choice Requires="wps">
          <w:drawing>
            <wp:anchor distT="0" distB="0" distL="114300" distR="114300" simplePos="0" relativeHeight="251660289" behindDoc="0" locked="0" layoutInCell="0" allowOverlap="1" wp14:anchorId="4B8AB34A" wp14:editId="24A462DC">
              <wp:simplePos x="0" y="0"/>
              <wp:positionH relativeFrom="page">
                <wp:posOffset>0</wp:posOffset>
              </wp:positionH>
              <wp:positionV relativeFrom="page">
                <wp:posOffset>10227945</wp:posOffset>
              </wp:positionV>
              <wp:extent cx="7560310" cy="273050"/>
              <wp:effectExtent l="0" t="0" r="0" b="12700"/>
              <wp:wrapNone/>
              <wp:docPr id="2" name="MSIPCMae5543fa862ddf63c03b0210" descr="{&quot;HashCode&quot;:186249376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47B26A" w14:textId="13C08CF7" w:rsidR="00F774B6" w:rsidRPr="00F774B6" w:rsidRDefault="00F774B6" w:rsidP="00F774B6">
                          <w:pPr>
                            <w:spacing w:after="0"/>
                            <w:jc w:val="center"/>
                            <w:rPr>
                              <w:rFonts w:ascii="Calibri" w:hAnsi="Calibri" w:cs="Calibri"/>
                              <w:color w:val="000000"/>
                              <w:sz w:val="24"/>
                            </w:rPr>
                          </w:pPr>
                          <w:r w:rsidRPr="00F774B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B8AB34A" id="_x0000_t202" coordsize="21600,21600" o:spt="202" path="m,l,21600r21600,l21600,xe">
              <v:stroke joinstyle="miter"/>
              <v:path gradientshapeok="t" o:connecttype="rect"/>
            </v:shapetype>
            <v:shape id="MSIPCMae5543fa862ddf63c03b0210" o:spid="_x0000_s1027" type="#_x0000_t202" alt="{&quot;HashCode&quot;:1862493762,&quot;Height&quot;:841.0,&quot;Width&quot;:595.0,&quot;Placement&quot;:&quot;Footer&quot;,&quot;Index&quot;:&quot;Primary&quot;,&quot;Section&quot;:1,&quot;Top&quot;:0.0,&quot;Left&quot;:0.0}" style="position:absolute;left:0;text-align:left;margin-left:0;margin-top:805.35pt;width:595.3pt;height:21.5pt;z-index:251660289;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fill o:detectmouseclick="t"/>
              <v:textbox inset=",0,,0">
                <w:txbxContent>
                  <w:p w14:paraId="0347B26A" w14:textId="13C08CF7" w:rsidR="00F774B6" w:rsidRPr="00F774B6" w:rsidRDefault="00F774B6" w:rsidP="00F774B6">
                    <w:pPr>
                      <w:spacing w:after="0"/>
                      <w:jc w:val="center"/>
                      <w:rPr>
                        <w:rFonts w:ascii="Calibri" w:hAnsi="Calibri" w:cs="Calibri"/>
                        <w:color w:val="000000"/>
                        <w:sz w:val="24"/>
                      </w:rPr>
                    </w:pPr>
                    <w:r w:rsidRPr="00F774B6">
                      <w:rPr>
                        <w:rFonts w:ascii="Calibri" w:hAnsi="Calibri" w:cs="Calibri"/>
                        <w:color w:val="000000"/>
                        <w:sz w:val="24"/>
                      </w:rPr>
                      <w:t>OFFICIAL</w:t>
                    </w:r>
                  </w:p>
                </w:txbxContent>
              </v:textbox>
              <w10:wrap anchorx="page" anchory="page"/>
            </v:shape>
          </w:pict>
        </mc:Fallback>
      </mc:AlternateContent>
    </w:r>
    <w:sdt>
      <w:sdtPr>
        <w:rPr>
          <w:rFonts w:ascii="Arial" w:hAnsi="Arial" w:cs="Arial"/>
        </w:rPr>
        <w:id w:val="1234587895"/>
        <w:docPartObj>
          <w:docPartGallery w:val="Page Numbers (Bottom of Page)"/>
          <w:docPartUnique/>
        </w:docPartObj>
      </w:sdtPr>
      <w:sdtContent>
        <w:sdt>
          <w:sdtPr>
            <w:rPr>
              <w:rFonts w:ascii="Arial" w:hAnsi="Arial" w:cs="Arial"/>
            </w:rPr>
            <w:id w:val="1572618181"/>
            <w:docPartObj>
              <w:docPartGallery w:val="Page Numbers (Top of Page)"/>
              <w:docPartUnique/>
            </w:docPartObj>
          </w:sdtPr>
          <w:sdtContent>
            <w:r w:rsidR="00A41C61" w:rsidRPr="00E553DC">
              <w:rPr>
                <w:rFonts w:ascii="Arial" w:hAnsi="Arial" w:cs="Arial"/>
                <w:noProof/>
              </w:rPr>
              <w:drawing>
                <wp:anchor distT="0" distB="0" distL="114300" distR="114300" simplePos="0" relativeHeight="251658241" behindDoc="0" locked="0" layoutInCell="1" allowOverlap="1" wp14:anchorId="0BC90C4F" wp14:editId="72C4048F">
                  <wp:simplePos x="0" y="0"/>
                  <wp:positionH relativeFrom="margin">
                    <wp:posOffset>-447675</wp:posOffset>
                  </wp:positionH>
                  <wp:positionV relativeFrom="page">
                    <wp:posOffset>9987280</wp:posOffset>
                  </wp:positionV>
                  <wp:extent cx="714375" cy="704850"/>
                  <wp:effectExtent l="0" t="0" r="9525" b="0"/>
                  <wp:wrapSquare wrapText="bothSides"/>
                  <wp:docPr id="10" name="Picture 10">
                    <a:extLst xmlns:a="http://schemas.openxmlformats.org/drawingml/2006/main">
                      <a:ext uri="{FF2B5EF4-FFF2-40B4-BE49-F238E27FC236}">
                        <a16:creationId xmlns:a16="http://schemas.microsoft.com/office/drawing/2014/main" id="{B1B9A49D-1D22-E440-8F97-7A514B95A4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B1B9A49D-1D22-E440-8F97-7A514B95A4E9}"/>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rot="10800000">
                            <a:off x="0" y="0"/>
                            <a:ext cx="714375" cy="704850"/>
                          </a:xfrm>
                          <a:prstGeom prst="rect">
                            <a:avLst/>
                          </a:prstGeom>
                        </pic:spPr>
                      </pic:pic>
                    </a:graphicData>
                  </a:graphic>
                </wp:anchor>
              </w:drawing>
            </w:r>
            <w:r w:rsidR="00A41C61" w:rsidRPr="00E553DC">
              <w:rPr>
                <w:rFonts w:ascii="Arial" w:hAnsi="Arial" w:cs="Arial"/>
              </w:rPr>
              <w:t xml:space="preserve">Page </w:t>
            </w:r>
            <w:r w:rsidR="00A41C61" w:rsidRPr="00E553DC">
              <w:rPr>
                <w:rFonts w:ascii="Arial" w:hAnsi="Arial" w:cs="Arial"/>
                <w:b/>
                <w:bCs/>
              </w:rPr>
              <w:fldChar w:fldCharType="begin"/>
            </w:r>
            <w:r w:rsidR="00A41C61" w:rsidRPr="00E553DC">
              <w:rPr>
                <w:rFonts w:ascii="Arial" w:hAnsi="Arial" w:cs="Arial"/>
                <w:b/>
                <w:bCs/>
              </w:rPr>
              <w:instrText xml:space="preserve"> PAGE </w:instrText>
            </w:r>
            <w:r w:rsidR="00A41C61" w:rsidRPr="00E553DC">
              <w:rPr>
                <w:rFonts w:ascii="Arial" w:hAnsi="Arial" w:cs="Arial"/>
                <w:b/>
                <w:bCs/>
                <w:sz w:val="24"/>
                <w:szCs w:val="24"/>
              </w:rPr>
              <w:fldChar w:fldCharType="separate"/>
            </w:r>
            <w:r w:rsidR="00A41C61" w:rsidRPr="00E553DC">
              <w:rPr>
                <w:rFonts w:ascii="Arial" w:hAnsi="Arial" w:cs="Arial"/>
                <w:b/>
                <w:bCs/>
                <w:noProof/>
              </w:rPr>
              <w:t>2</w:t>
            </w:r>
            <w:r w:rsidR="00A41C61" w:rsidRPr="00E553DC">
              <w:rPr>
                <w:rFonts w:ascii="Arial" w:hAnsi="Arial" w:cs="Arial"/>
                <w:b/>
                <w:bCs/>
                <w:sz w:val="24"/>
                <w:szCs w:val="24"/>
              </w:rPr>
              <w:fldChar w:fldCharType="end"/>
            </w:r>
            <w:r w:rsidR="00A41C61" w:rsidRPr="00E553DC">
              <w:rPr>
                <w:rFonts w:ascii="Arial" w:hAnsi="Arial" w:cs="Arial"/>
              </w:rPr>
              <w:t xml:space="preserve"> of </w:t>
            </w:r>
            <w:r w:rsidR="00A41C61" w:rsidRPr="00E553DC">
              <w:rPr>
                <w:rFonts w:ascii="Arial" w:hAnsi="Arial" w:cs="Arial"/>
                <w:b/>
                <w:bCs/>
              </w:rPr>
              <w:fldChar w:fldCharType="begin"/>
            </w:r>
            <w:r w:rsidR="00A41C61" w:rsidRPr="00E553DC">
              <w:rPr>
                <w:rFonts w:ascii="Arial" w:hAnsi="Arial" w:cs="Arial"/>
                <w:b/>
                <w:bCs/>
              </w:rPr>
              <w:instrText xml:space="preserve"> NUMPAGES  </w:instrText>
            </w:r>
            <w:r w:rsidR="00A41C61" w:rsidRPr="00E553DC">
              <w:rPr>
                <w:rFonts w:ascii="Arial" w:hAnsi="Arial" w:cs="Arial"/>
                <w:b/>
                <w:bCs/>
                <w:sz w:val="24"/>
                <w:szCs w:val="24"/>
              </w:rPr>
              <w:fldChar w:fldCharType="separate"/>
            </w:r>
            <w:r w:rsidR="00A41C61" w:rsidRPr="00E553DC">
              <w:rPr>
                <w:rFonts w:ascii="Arial" w:hAnsi="Arial" w:cs="Arial"/>
                <w:b/>
                <w:bCs/>
                <w:noProof/>
              </w:rPr>
              <w:t>2</w:t>
            </w:r>
            <w:r w:rsidR="00A41C61" w:rsidRPr="00E553DC">
              <w:rPr>
                <w:rFonts w:ascii="Arial" w:hAnsi="Arial" w:cs="Arial"/>
                <w:b/>
                <w:bCs/>
                <w:sz w:val="24"/>
                <w:szCs w:val="24"/>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DB2A" w14:textId="77777777" w:rsidR="00F774B6" w:rsidRDefault="00F77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1560" w14:textId="77777777" w:rsidR="0079101D" w:rsidRDefault="0079101D" w:rsidP="00CF04DF">
      <w:pPr>
        <w:spacing w:after="0" w:line="240" w:lineRule="auto"/>
      </w:pPr>
      <w:r>
        <w:separator/>
      </w:r>
    </w:p>
  </w:footnote>
  <w:footnote w:type="continuationSeparator" w:id="0">
    <w:p w14:paraId="426C5BC6" w14:textId="77777777" w:rsidR="0079101D" w:rsidRDefault="0079101D" w:rsidP="00CF04DF">
      <w:pPr>
        <w:spacing w:after="0" w:line="240" w:lineRule="auto"/>
      </w:pPr>
      <w:r>
        <w:continuationSeparator/>
      </w:r>
    </w:p>
  </w:footnote>
  <w:footnote w:type="continuationNotice" w:id="1">
    <w:p w14:paraId="550D3632" w14:textId="77777777" w:rsidR="0079101D" w:rsidRDefault="0079101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9604" w14:textId="77777777" w:rsidR="00F774B6" w:rsidRDefault="00F774B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3326F" w14:textId="3CC0D9DB" w:rsidR="00CF04DF" w:rsidRDefault="00F774B6">
    <w:pPr>
      <w:pStyle w:val="Header"/>
    </w:pPr>
    <w:r>
      <w:rPr>
        <w:noProof/>
      </w:rPr>
      <mc:AlternateContent>
        <mc:Choice Requires="wps">
          <w:drawing>
            <wp:anchor distT="0" distB="0" distL="114300" distR="114300" simplePos="0" relativeHeight="251659265" behindDoc="0" locked="0" layoutInCell="0" allowOverlap="1" wp14:anchorId="4D7272E9" wp14:editId="65BDFB62">
              <wp:simplePos x="0" y="0"/>
              <wp:positionH relativeFrom="page">
                <wp:posOffset>0</wp:posOffset>
              </wp:positionH>
              <wp:positionV relativeFrom="page">
                <wp:posOffset>190500</wp:posOffset>
              </wp:positionV>
              <wp:extent cx="7560310" cy="273050"/>
              <wp:effectExtent l="0" t="0" r="0" b="12700"/>
              <wp:wrapNone/>
              <wp:docPr id="1" name="MSIPCMa951409c99fb1172546918c9" descr="{&quot;HashCode&quot;:1838356193,&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320BD8E" w14:textId="27AA66FD" w:rsidR="00F774B6" w:rsidRPr="00F774B6" w:rsidRDefault="00F774B6" w:rsidP="00F774B6">
                          <w:pPr>
                            <w:spacing w:after="0"/>
                            <w:jc w:val="center"/>
                            <w:rPr>
                              <w:rFonts w:ascii="Calibri" w:hAnsi="Calibri" w:cs="Calibri"/>
                              <w:color w:val="000000"/>
                              <w:sz w:val="24"/>
                            </w:rPr>
                          </w:pPr>
                          <w:r w:rsidRPr="00F774B6">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D7272E9" id="_x0000_t202" coordsize="21600,21600" o:spt="202" path="m,l,21600r21600,l21600,xe">
              <v:stroke joinstyle="miter"/>
              <v:path gradientshapeok="t" o:connecttype="rect"/>
            </v:shapetype>
            <v:shape id="MSIPCMa951409c99fb1172546918c9" o:spid="_x0000_s1026" type="#_x0000_t202" alt="{&quot;HashCode&quot;:1838356193,&quot;Height&quot;:841.0,&quot;Width&quot;:595.0,&quot;Placement&quot;:&quot;Header&quot;,&quot;Index&quot;:&quot;Primary&quot;,&quot;Section&quot;:1,&quot;Top&quot;:0.0,&quot;Left&quot;:0.0}" style="position:absolute;margin-left:0;margin-top:15pt;width:595.3pt;height:21.5pt;z-index:25165926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fill o:detectmouseclick="t"/>
              <v:textbox inset=",0,,0">
                <w:txbxContent>
                  <w:p w14:paraId="1320BD8E" w14:textId="27AA66FD" w:rsidR="00F774B6" w:rsidRPr="00F774B6" w:rsidRDefault="00F774B6" w:rsidP="00F774B6">
                    <w:pPr>
                      <w:spacing w:after="0"/>
                      <w:jc w:val="center"/>
                      <w:rPr>
                        <w:rFonts w:ascii="Calibri" w:hAnsi="Calibri" w:cs="Calibri"/>
                        <w:color w:val="000000"/>
                        <w:sz w:val="24"/>
                      </w:rPr>
                    </w:pPr>
                    <w:r w:rsidRPr="00F774B6">
                      <w:rPr>
                        <w:rFonts w:ascii="Calibri" w:hAnsi="Calibri" w:cs="Calibri"/>
                        <w:color w:val="000000"/>
                        <w:sz w:val="24"/>
                      </w:rPr>
                      <w:t>OFFICIAL</w:t>
                    </w:r>
                  </w:p>
                </w:txbxContent>
              </v:textbox>
              <w10:wrap anchorx="page" anchory="page"/>
            </v:shape>
          </w:pict>
        </mc:Fallback>
      </mc:AlternateContent>
    </w:r>
    <w:r w:rsidR="00A757FE">
      <w:rPr>
        <w:noProof/>
      </w:rPr>
      <w:drawing>
        <wp:anchor distT="0" distB="0" distL="114300" distR="114300" simplePos="0" relativeHeight="251658240" behindDoc="0" locked="0" layoutInCell="1" allowOverlap="1" wp14:anchorId="1806D11B" wp14:editId="26BE985E">
          <wp:simplePos x="0" y="0"/>
          <wp:positionH relativeFrom="margin">
            <wp:align>right</wp:align>
          </wp:positionH>
          <wp:positionV relativeFrom="margin">
            <wp:posOffset>-793750</wp:posOffset>
          </wp:positionV>
          <wp:extent cx="1962150" cy="641350"/>
          <wp:effectExtent l="0" t="0" r="0" b="6350"/>
          <wp:wrapSquare wrapText="bothSides"/>
          <wp:docPr id="9" name="Picture 9" descr="C:\Users\leehame\Downloads\CoB Logo_Nav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ehame\Downloads\CoB Logo_Nav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62150" cy="641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F04DF" w:rsidRPr="00CF04DF">
      <w:rPr>
        <w:rFonts w:ascii="Franklin Gothic Demi Cond" w:hAnsi="Franklin Gothic Demi Cond"/>
        <w:noProof/>
        <w:sz w:val="28"/>
        <w:szCs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CFA1" w14:textId="77777777" w:rsidR="00F774B6" w:rsidRDefault="00F774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6AE1"/>
    <w:multiLevelType w:val="hybridMultilevel"/>
    <w:tmpl w:val="26EA237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54121D4"/>
    <w:multiLevelType w:val="hybridMultilevel"/>
    <w:tmpl w:val="062409F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B2166EA"/>
    <w:multiLevelType w:val="hybridMultilevel"/>
    <w:tmpl w:val="E96EA98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871574241">
    <w:abstractNumId w:val="1"/>
  </w:num>
  <w:num w:numId="2" w16cid:durableId="147022533">
    <w:abstractNumId w:val="0"/>
  </w:num>
  <w:num w:numId="3" w16cid:durableId="3701584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D81"/>
    <w:rsid w:val="00004C98"/>
    <w:rsid w:val="00007790"/>
    <w:rsid w:val="00011A26"/>
    <w:rsid w:val="00012F0F"/>
    <w:rsid w:val="00014B97"/>
    <w:rsid w:val="000177B0"/>
    <w:rsid w:val="000178C7"/>
    <w:rsid w:val="00024A20"/>
    <w:rsid w:val="00043857"/>
    <w:rsid w:val="00046290"/>
    <w:rsid w:val="0004759D"/>
    <w:rsid w:val="00052041"/>
    <w:rsid w:val="00065C09"/>
    <w:rsid w:val="00065D4C"/>
    <w:rsid w:val="00067964"/>
    <w:rsid w:val="00073035"/>
    <w:rsid w:val="00073797"/>
    <w:rsid w:val="000913EE"/>
    <w:rsid w:val="000B19FD"/>
    <w:rsid w:val="000B62E8"/>
    <w:rsid w:val="000C4A25"/>
    <w:rsid w:val="000C5F89"/>
    <w:rsid w:val="000D1345"/>
    <w:rsid w:val="000D5A5B"/>
    <w:rsid w:val="000D68CE"/>
    <w:rsid w:val="000E49CA"/>
    <w:rsid w:val="000F0754"/>
    <w:rsid w:val="000F2DFB"/>
    <w:rsid w:val="001012DD"/>
    <w:rsid w:val="00106874"/>
    <w:rsid w:val="0011048C"/>
    <w:rsid w:val="001124D9"/>
    <w:rsid w:val="00121FD4"/>
    <w:rsid w:val="0012223A"/>
    <w:rsid w:val="0012461A"/>
    <w:rsid w:val="001301AE"/>
    <w:rsid w:val="00154A3D"/>
    <w:rsid w:val="00155647"/>
    <w:rsid w:val="0017243B"/>
    <w:rsid w:val="00183D09"/>
    <w:rsid w:val="00193344"/>
    <w:rsid w:val="001969D0"/>
    <w:rsid w:val="001C6910"/>
    <w:rsid w:val="001E1FFC"/>
    <w:rsid w:val="001E3A82"/>
    <w:rsid w:val="001F00EE"/>
    <w:rsid w:val="00202EC0"/>
    <w:rsid w:val="002112F8"/>
    <w:rsid w:val="0021333D"/>
    <w:rsid w:val="00216008"/>
    <w:rsid w:val="00216520"/>
    <w:rsid w:val="00232733"/>
    <w:rsid w:val="00235779"/>
    <w:rsid w:val="00236DD1"/>
    <w:rsid w:val="00247922"/>
    <w:rsid w:val="0025447D"/>
    <w:rsid w:val="002567CC"/>
    <w:rsid w:val="00266D4F"/>
    <w:rsid w:val="00275C14"/>
    <w:rsid w:val="00285150"/>
    <w:rsid w:val="00290563"/>
    <w:rsid w:val="002A24A6"/>
    <w:rsid w:val="002A33B2"/>
    <w:rsid w:val="002A4212"/>
    <w:rsid w:val="002A4D93"/>
    <w:rsid w:val="002E4225"/>
    <w:rsid w:val="002E7CA5"/>
    <w:rsid w:val="002F77A0"/>
    <w:rsid w:val="00312A6D"/>
    <w:rsid w:val="00324732"/>
    <w:rsid w:val="003252D4"/>
    <w:rsid w:val="00353547"/>
    <w:rsid w:val="003545C9"/>
    <w:rsid w:val="00360C2B"/>
    <w:rsid w:val="00374081"/>
    <w:rsid w:val="003758E4"/>
    <w:rsid w:val="00395861"/>
    <w:rsid w:val="003C0655"/>
    <w:rsid w:val="003C1FDB"/>
    <w:rsid w:val="003C60CC"/>
    <w:rsid w:val="00406B12"/>
    <w:rsid w:val="004114CF"/>
    <w:rsid w:val="00411FAD"/>
    <w:rsid w:val="0041775D"/>
    <w:rsid w:val="00424844"/>
    <w:rsid w:val="004249FA"/>
    <w:rsid w:val="00436862"/>
    <w:rsid w:val="00436F40"/>
    <w:rsid w:val="0043788A"/>
    <w:rsid w:val="00453DC8"/>
    <w:rsid w:val="00454FA0"/>
    <w:rsid w:val="004552BC"/>
    <w:rsid w:val="00461162"/>
    <w:rsid w:val="00471B88"/>
    <w:rsid w:val="00475A66"/>
    <w:rsid w:val="004873E8"/>
    <w:rsid w:val="00491526"/>
    <w:rsid w:val="004A2ABE"/>
    <w:rsid w:val="004B17EF"/>
    <w:rsid w:val="004C5196"/>
    <w:rsid w:val="004D0B85"/>
    <w:rsid w:val="004D725A"/>
    <w:rsid w:val="004E25EC"/>
    <w:rsid w:val="004F2E6D"/>
    <w:rsid w:val="004F77C2"/>
    <w:rsid w:val="00532984"/>
    <w:rsid w:val="00532F74"/>
    <w:rsid w:val="00566187"/>
    <w:rsid w:val="005766B6"/>
    <w:rsid w:val="00577D61"/>
    <w:rsid w:val="005836C2"/>
    <w:rsid w:val="005A40DA"/>
    <w:rsid w:val="005B4927"/>
    <w:rsid w:val="005B683E"/>
    <w:rsid w:val="005D074D"/>
    <w:rsid w:val="005E5666"/>
    <w:rsid w:val="00620343"/>
    <w:rsid w:val="00620CAF"/>
    <w:rsid w:val="0062195B"/>
    <w:rsid w:val="00621C93"/>
    <w:rsid w:val="00623FD2"/>
    <w:rsid w:val="00627574"/>
    <w:rsid w:val="00643D7B"/>
    <w:rsid w:val="00666437"/>
    <w:rsid w:val="0067531A"/>
    <w:rsid w:val="0068583E"/>
    <w:rsid w:val="006D5D2E"/>
    <w:rsid w:val="006D6209"/>
    <w:rsid w:val="006E543F"/>
    <w:rsid w:val="006E742F"/>
    <w:rsid w:val="00702C19"/>
    <w:rsid w:val="00705FEA"/>
    <w:rsid w:val="0071390D"/>
    <w:rsid w:val="007256FD"/>
    <w:rsid w:val="007338AF"/>
    <w:rsid w:val="00733D57"/>
    <w:rsid w:val="00734A55"/>
    <w:rsid w:val="00735DEC"/>
    <w:rsid w:val="0075417D"/>
    <w:rsid w:val="00762835"/>
    <w:rsid w:val="00767D28"/>
    <w:rsid w:val="0079101D"/>
    <w:rsid w:val="00791AB0"/>
    <w:rsid w:val="00791F8D"/>
    <w:rsid w:val="007962A4"/>
    <w:rsid w:val="00796EB1"/>
    <w:rsid w:val="007A194C"/>
    <w:rsid w:val="007A1C89"/>
    <w:rsid w:val="007C27BF"/>
    <w:rsid w:val="007C69E1"/>
    <w:rsid w:val="007F0D9B"/>
    <w:rsid w:val="007F1A3C"/>
    <w:rsid w:val="0080766F"/>
    <w:rsid w:val="00813681"/>
    <w:rsid w:val="008137B9"/>
    <w:rsid w:val="00815057"/>
    <w:rsid w:val="00820239"/>
    <w:rsid w:val="00824385"/>
    <w:rsid w:val="00826B5E"/>
    <w:rsid w:val="00832773"/>
    <w:rsid w:val="00846587"/>
    <w:rsid w:val="00850EBC"/>
    <w:rsid w:val="008525FC"/>
    <w:rsid w:val="00853534"/>
    <w:rsid w:val="00855579"/>
    <w:rsid w:val="0085725E"/>
    <w:rsid w:val="008A0650"/>
    <w:rsid w:val="008A0B84"/>
    <w:rsid w:val="008C0140"/>
    <w:rsid w:val="008C31B2"/>
    <w:rsid w:val="008D1079"/>
    <w:rsid w:val="008D67A6"/>
    <w:rsid w:val="00912931"/>
    <w:rsid w:val="0091743D"/>
    <w:rsid w:val="00921905"/>
    <w:rsid w:val="00944CE3"/>
    <w:rsid w:val="00946F7D"/>
    <w:rsid w:val="00954B40"/>
    <w:rsid w:val="00954BA9"/>
    <w:rsid w:val="009A08BE"/>
    <w:rsid w:val="009A0E9C"/>
    <w:rsid w:val="009A225E"/>
    <w:rsid w:val="009A5E19"/>
    <w:rsid w:val="009B217D"/>
    <w:rsid w:val="009B2577"/>
    <w:rsid w:val="009B3C2E"/>
    <w:rsid w:val="009C0C01"/>
    <w:rsid w:val="009C5A8D"/>
    <w:rsid w:val="009D172F"/>
    <w:rsid w:val="009D549D"/>
    <w:rsid w:val="009D5925"/>
    <w:rsid w:val="009D6099"/>
    <w:rsid w:val="009D6A70"/>
    <w:rsid w:val="009F3615"/>
    <w:rsid w:val="009F57AA"/>
    <w:rsid w:val="009F58ED"/>
    <w:rsid w:val="00A01A0E"/>
    <w:rsid w:val="00A165DB"/>
    <w:rsid w:val="00A20A6B"/>
    <w:rsid w:val="00A300D0"/>
    <w:rsid w:val="00A31A81"/>
    <w:rsid w:val="00A41C61"/>
    <w:rsid w:val="00A42624"/>
    <w:rsid w:val="00A4720B"/>
    <w:rsid w:val="00A74B7E"/>
    <w:rsid w:val="00A757FE"/>
    <w:rsid w:val="00A75D5D"/>
    <w:rsid w:val="00A874C0"/>
    <w:rsid w:val="00A9415A"/>
    <w:rsid w:val="00A95744"/>
    <w:rsid w:val="00AA3ACD"/>
    <w:rsid w:val="00AB6229"/>
    <w:rsid w:val="00AC7E5F"/>
    <w:rsid w:val="00AD49BC"/>
    <w:rsid w:val="00AD5CFC"/>
    <w:rsid w:val="00AE0098"/>
    <w:rsid w:val="00AE423F"/>
    <w:rsid w:val="00AE50B2"/>
    <w:rsid w:val="00AE5D79"/>
    <w:rsid w:val="00AF2A1A"/>
    <w:rsid w:val="00AF47AB"/>
    <w:rsid w:val="00B0364B"/>
    <w:rsid w:val="00B33187"/>
    <w:rsid w:val="00B35A27"/>
    <w:rsid w:val="00B407A5"/>
    <w:rsid w:val="00B41080"/>
    <w:rsid w:val="00B441F0"/>
    <w:rsid w:val="00B4707A"/>
    <w:rsid w:val="00B664C6"/>
    <w:rsid w:val="00B66D81"/>
    <w:rsid w:val="00B7571A"/>
    <w:rsid w:val="00B8026E"/>
    <w:rsid w:val="00B96F77"/>
    <w:rsid w:val="00BA6B98"/>
    <w:rsid w:val="00BB243D"/>
    <w:rsid w:val="00BB2735"/>
    <w:rsid w:val="00BC0BF6"/>
    <w:rsid w:val="00BC1099"/>
    <w:rsid w:val="00BD6F7C"/>
    <w:rsid w:val="00BE0AE8"/>
    <w:rsid w:val="00BE0EF2"/>
    <w:rsid w:val="00BE2686"/>
    <w:rsid w:val="00BF188F"/>
    <w:rsid w:val="00BF4018"/>
    <w:rsid w:val="00BF618E"/>
    <w:rsid w:val="00C000AD"/>
    <w:rsid w:val="00C03DE3"/>
    <w:rsid w:val="00C0789F"/>
    <w:rsid w:val="00C143AB"/>
    <w:rsid w:val="00C17021"/>
    <w:rsid w:val="00C22A62"/>
    <w:rsid w:val="00C33042"/>
    <w:rsid w:val="00C40EEF"/>
    <w:rsid w:val="00C56979"/>
    <w:rsid w:val="00C6210C"/>
    <w:rsid w:val="00C641FA"/>
    <w:rsid w:val="00C9418E"/>
    <w:rsid w:val="00C94F1F"/>
    <w:rsid w:val="00CC0819"/>
    <w:rsid w:val="00CC3B35"/>
    <w:rsid w:val="00CC4790"/>
    <w:rsid w:val="00CD38F0"/>
    <w:rsid w:val="00CE0EF3"/>
    <w:rsid w:val="00CF04DF"/>
    <w:rsid w:val="00CF10C3"/>
    <w:rsid w:val="00CF5440"/>
    <w:rsid w:val="00D149CB"/>
    <w:rsid w:val="00D15297"/>
    <w:rsid w:val="00D444D6"/>
    <w:rsid w:val="00D57047"/>
    <w:rsid w:val="00D619AA"/>
    <w:rsid w:val="00D64E35"/>
    <w:rsid w:val="00D74F62"/>
    <w:rsid w:val="00D90EDA"/>
    <w:rsid w:val="00DA4B9F"/>
    <w:rsid w:val="00DB406C"/>
    <w:rsid w:val="00DC373B"/>
    <w:rsid w:val="00DC620C"/>
    <w:rsid w:val="00DC7039"/>
    <w:rsid w:val="00DD5AE7"/>
    <w:rsid w:val="00DF3DC1"/>
    <w:rsid w:val="00DF454D"/>
    <w:rsid w:val="00DF4C73"/>
    <w:rsid w:val="00E06D60"/>
    <w:rsid w:val="00E11344"/>
    <w:rsid w:val="00E21745"/>
    <w:rsid w:val="00E22AF1"/>
    <w:rsid w:val="00E23261"/>
    <w:rsid w:val="00E3553E"/>
    <w:rsid w:val="00E37777"/>
    <w:rsid w:val="00E4207D"/>
    <w:rsid w:val="00E553DC"/>
    <w:rsid w:val="00E62DBB"/>
    <w:rsid w:val="00E76B53"/>
    <w:rsid w:val="00E80BF2"/>
    <w:rsid w:val="00E82430"/>
    <w:rsid w:val="00E872C5"/>
    <w:rsid w:val="00E87797"/>
    <w:rsid w:val="00EA06D5"/>
    <w:rsid w:val="00EA4A70"/>
    <w:rsid w:val="00EB34C9"/>
    <w:rsid w:val="00EC4C0A"/>
    <w:rsid w:val="00EC4F9D"/>
    <w:rsid w:val="00ED1EE4"/>
    <w:rsid w:val="00F01620"/>
    <w:rsid w:val="00F02060"/>
    <w:rsid w:val="00F0339E"/>
    <w:rsid w:val="00F2262C"/>
    <w:rsid w:val="00F32C28"/>
    <w:rsid w:val="00F35A78"/>
    <w:rsid w:val="00F43B3F"/>
    <w:rsid w:val="00F43FFD"/>
    <w:rsid w:val="00F514BE"/>
    <w:rsid w:val="00F5181C"/>
    <w:rsid w:val="00F53295"/>
    <w:rsid w:val="00F774B6"/>
    <w:rsid w:val="00F90565"/>
    <w:rsid w:val="00FA0DCD"/>
    <w:rsid w:val="00FA1078"/>
    <w:rsid w:val="00FA20AA"/>
    <w:rsid w:val="00FA62EC"/>
    <w:rsid w:val="00FC0379"/>
    <w:rsid w:val="00FC5792"/>
    <w:rsid w:val="00FD2CAC"/>
    <w:rsid w:val="00FD6799"/>
    <w:rsid w:val="00FD6884"/>
    <w:rsid w:val="00FD6E33"/>
    <w:rsid w:val="00FF1F28"/>
    <w:rsid w:val="0C92F760"/>
    <w:rsid w:val="25B445C2"/>
    <w:rsid w:val="429B51B9"/>
    <w:rsid w:val="47C00252"/>
    <w:rsid w:val="4B91AD82"/>
    <w:rsid w:val="562D51E5"/>
    <w:rsid w:val="564F9A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1289E"/>
  <w15:chartTrackingRefBased/>
  <w15:docId w15:val="{F72E305D-31F7-4C17-B7DD-9B7A8C96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D07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66D8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66D81"/>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B66D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66D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66D81"/>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66D81"/>
    <w:rPr>
      <w:rFonts w:eastAsiaTheme="minorEastAsia"/>
      <w:color w:val="5A5A5A" w:themeColor="text1" w:themeTint="A5"/>
      <w:spacing w:val="15"/>
    </w:rPr>
  </w:style>
  <w:style w:type="table" w:styleId="TableGridLight">
    <w:name w:val="Grid Table Light"/>
    <w:basedOn w:val="TableNormal"/>
    <w:uiPriority w:val="40"/>
    <w:rsid w:val="00B66D81"/>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8D67A6"/>
    <w:rPr>
      <w:sz w:val="16"/>
      <w:szCs w:val="16"/>
    </w:rPr>
  </w:style>
  <w:style w:type="paragraph" w:styleId="CommentText">
    <w:name w:val="annotation text"/>
    <w:basedOn w:val="Normal"/>
    <w:link w:val="CommentTextChar"/>
    <w:uiPriority w:val="99"/>
    <w:semiHidden/>
    <w:unhideWhenUsed/>
    <w:rsid w:val="008D67A6"/>
    <w:pPr>
      <w:spacing w:line="240" w:lineRule="auto"/>
    </w:pPr>
    <w:rPr>
      <w:sz w:val="20"/>
      <w:szCs w:val="20"/>
    </w:rPr>
  </w:style>
  <w:style w:type="character" w:customStyle="1" w:styleId="CommentTextChar">
    <w:name w:val="Comment Text Char"/>
    <w:basedOn w:val="DefaultParagraphFont"/>
    <w:link w:val="CommentText"/>
    <w:uiPriority w:val="99"/>
    <w:semiHidden/>
    <w:rsid w:val="008D67A6"/>
    <w:rPr>
      <w:sz w:val="20"/>
      <w:szCs w:val="20"/>
    </w:rPr>
  </w:style>
  <w:style w:type="paragraph" w:styleId="CommentSubject">
    <w:name w:val="annotation subject"/>
    <w:basedOn w:val="CommentText"/>
    <w:next w:val="CommentText"/>
    <w:link w:val="CommentSubjectChar"/>
    <w:uiPriority w:val="99"/>
    <w:semiHidden/>
    <w:unhideWhenUsed/>
    <w:rsid w:val="008D67A6"/>
    <w:rPr>
      <w:b/>
      <w:bCs/>
    </w:rPr>
  </w:style>
  <w:style w:type="character" w:customStyle="1" w:styleId="CommentSubjectChar">
    <w:name w:val="Comment Subject Char"/>
    <w:basedOn w:val="CommentTextChar"/>
    <w:link w:val="CommentSubject"/>
    <w:uiPriority w:val="99"/>
    <w:semiHidden/>
    <w:rsid w:val="008D67A6"/>
    <w:rPr>
      <w:b/>
      <w:bCs/>
      <w:sz w:val="20"/>
      <w:szCs w:val="20"/>
    </w:rPr>
  </w:style>
  <w:style w:type="paragraph" w:styleId="BalloonText">
    <w:name w:val="Balloon Text"/>
    <w:basedOn w:val="Normal"/>
    <w:link w:val="BalloonTextChar"/>
    <w:uiPriority w:val="99"/>
    <w:semiHidden/>
    <w:unhideWhenUsed/>
    <w:rsid w:val="008D67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7A6"/>
    <w:rPr>
      <w:rFonts w:ascii="Segoe UI" w:hAnsi="Segoe UI" w:cs="Segoe UI"/>
      <w:sz w:val="18"/>
      <w:szCs w:val="18"/>
    </w:rPr>
  </w:style>
  <w:style w:type="paragraph" w:styleId="ListParagraph">
    <w:name w:val="List Paragraph"/>
    <w:basedOn w:val="Normal"/>
    <w:uiPriority w:val="34"/>
    <w:qFormat/>
    <w:rsid w:val="00374081"/>
    <w:pPr>
      <w:ind w:left="720"/>
      <w:contextualSpacing/>
    </w:pPr>
  </w:style>
  <w:style w:type="character" w:styleId="PlaceholderText">
    <w:name w:val="Placeholder Text"/>
    <w:basedOn w:val="DefaultParagraphFont"/>
    <w:uiPriority w:val="99"/>
    <w:semiHidden/>
    <w:rsid w:val="00CC0819"/>
    <w:rPr>
      <w:color w:val="808080"/>
    </w:rPr>
  </w:style>
  <w:style w:type="paragraph" w:styleId="Header">
    <w:name w:val="header"/>
    <w:basedOn w:val="Normal"/>
    <w:link w:val="HeaderChar"/>
    <w:uiPriority w:val="99"/>
    <w:unhideWhenUsed/>
    <w:rsid w:val="00CF04D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4DF"/>
  </w:style>
  <w:style w:type="paragraph" w:styleId="Footer">
    <w:name w:val="footer"/>
    <w:basedOn w:val="Normal"/>
    <w:link w:val="FooterChar"/>
    <w:uiPriority w:val="99"/>
    <w:unhideWhenUsed/>
    <w:rsid w:val="00CF04D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4DF"/>
  </w:style>
  <w:style w:type="character" w:styleId="Hyperlink">
    <w:name w:val="Hyperlink"/>
    <w:basedOn w:val="DefaultParagraphFont"/>
    <w:uiPriority w:val="99"/>
    <w:unhideWhenUsed/>
    <w:rsid w:val="00FF1F28"/>
    <w:rPr>
      <w:color w:val="0563C1" w:themeColor="hyperlink"/>
      <w:u w:val="single"/>
    </w:rPr>
  </w:style>
  <w:style w:type="character" w:styleId="UnresolvedMention">
    <w:name w:val="Unresolved Mention"/>
    <w:basedOn w:val="DefaultParagraphFont"/>
    <w:uiPriority w:val="99"/>
    <w:semiHidden/>
    <w:unhideWhenUsed/>
    <w:rsid w:val="00FF1F28"/>
    <w:rPr>
      <w:color w:val="605E5C"/>
      <w:shd w:val="clear" w:color="auto" w:fill="E1DFDD"/>
    </w:rPr>
  </w:style>
  <w:style w:type="character" w:customStyle="1" w:styleId="Heading1Char">
    <w:name w:val="Heading 1 Char"/>
    <w:basedOn w:val="DefaultParagraphFont"/>
    <w:link w:val="Heading1"/>
    <w:uiPriority w:val="9"/>
    <w:rsid w:val="005D074D"/>
    <w:rPr>
      <w:rFonts w:asciiTheme="majorHAnsi" w:eastAsiaTheme="majorEastAsia" w:hAnsiTheme="majorHAnsi" w:cstheme="majorBidi"/>
      <w:color w:val="2F5496" w:themeColor="accent1" w:themeShade="BF"/>
      <w:sz w:val="32"/>
      <w:szCs w:val="32"/>
    </w:rPr>
  </w:style>
  <w:style w:type="paragraph" w:customStyle="1" w:styleId="paragraph">
    <w:name w:val="paragraph"/>
    <w:basedOn w:val="Normal"/>
    <w:rsid w:val="00453DC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453DC8"/>
  </w:style>
  <w:style w:type="character" w:customStyle="1" w:styleId="eop">
    <w:name w:val="eop"/>
    <w:basedOn w:val="DefaultParagraphFont"/>
    <w:rsid w:val="00453DC8"/>
  </w:style>
  <w:style w:type="paragraph" w:styleId="NoSpacing">
    <w:name w:val="No Spacing"/>
    <w:uiPriority w:val="1"/>
    <w:qFormat/>
    <w:rsid w:val="000C4A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8578">
      <w:bodyDiv w:val="1"/>
      <w:marLeft w:val="0"/>
      <w:marRight w:val="0"/>
      <w:marTop w:val="0"/>
      <w:marBottom w:val="0"/>
      <w:divBdr>
        <w:top w:val="none" w:sz="0" w:space="0" w:color="auto"/>
        <w:left w:val="none" w:sz="0" w:space="0" w:color="auto"/>
        <w:bottom w:val="none" w:sz="0" w:space="0" w:color="auto"/>
        <w:right w:val="none" w:sz="0" w:space="0" w:color="auto"/>
      </w:divBdr>
      <w:divsChild>
        <w:div w:id="1183742219">
          <w:marLeft w:val="0"/>
          <w:marRight w:val="0"/>
          <w:marTop w:val="0"/>
          <w:marBottom w:val="0"/>
          <w:divBdr>
            <w:top w:val="none" w:sz="0" w:space="0" w:color="auto"/>
            <w:left w:val="none" w:sz="0" w:space="0" w:color="auto"/>
            <w:bottom w:val="none" w:sz="0" w:space="0" w:color="auto"/>
            <w:right w:val="none" w:sz="0" w:space="0" w:color="auto"/>
          </w:divBdr>
          <w:divsChild>
            <w:div w:id="707875300">
              <w:marLeft w:val="0"/>
              <w:marRight w:val="0"/>
              <w:marTop w:val="0"/>
              <w:marBottom w:val="0"/>
              <w:divBdr>
                <w:top w:val="none" w:sz="0" w:space="0" w:color="auto"/>
                <w:left w:val="none" w:sz="0" w:space="0" w:color="auto"/>
                <w:bottom w:val="none" w:sz="0" w:space="0" w:color="auto"/>
                <w:right w:val="none" w:sz="0" w:space="0" w:color="auto"/>
              </w:divBdr>
            </w:div>
          </w:divsChild>
        </w:div>
        <w:div w:id="347603931">
          <w:marLeft w:val="0"/>
          <w:marRight w:val="0"/>
          <w:marTop w:val="0"/>
          <w:marBottom w:val="0"/>
          <w:divBdr>
            <w:top w:val="none" w:sz="0" w:space="0" w:color="auto"/>
            <w:left w:val="none" w:sz="0" w:space="0" w:color="auto"/>
            <w:bottom w:val="none" w:sz="0" w:space="0" w:color="auto"/>
            <w:right w:val="none" w:sz="0" w:space="0" w:color="auto"/>
          </w:divBdr>
          <w:divsChild>
            <w:div w:id="1200512451">
              <w:marLeft w:val="0"/>
              <w:marRight w:val="0"/>
              <w:marTop w:val="0"/>
              <w:marBottom w:val="0"/>
              <w:divBdr>
                <w:top w:val="none" w:sz="0" w:space="0" w:color="auto"/>
                <w:left w:val="none" w:sz="0" w:space="0" w:color="auto"/>
                <w:bottom w:val="none" w:sz="0" w:space="0" w:color="auto"/>
                <w:right w:val="none" w:sz="0" w:space="0" w:color="auto"/>
              </w:divBdr>
            </w:div>
          </w:divsChild>
        </w:div>
        <w:div w:id="1454859696">
          <w:marLeft w:val="0"/>
          <w:marRight w:val="0"/>
          <w:marTop w:val="0"/>
          <w:marBottom w:val="0"/>
          <w:divBdr>
            <w:top w:val="none" w:sz="0" w:space="0" w:color="auto"/>
            <w:left w:val="none" w:sz="0" w:space="0" w:color="auto"/>
            <w:bottom w:val="none" w:sz="0" w:space="0" w:color="auto"/>
            <w:right w:val="none" w:sz="0" w:space="0" w:color="auto"/>
          </w:divBdr>
          <w:divsChild>
            <w:div w:id="36122423">
              <w:marLeft w:val="0"/>
              <w:marRight w:val="0"/>
              <w:marTop w:val="0"/>
              <w:marBottom w:val="0"/>
              <w:divBdr>
                <w:top w:val="none" w:sz="0" w:space="0" w:color="auto"/>
                <w:left w:val="none" w:sz="0" w:space="0" w:color="auto"/>
                <w:bottom w:val="none" w:sz="0" w:space="0" w:color="auto"/>
                <w:right w:val="none" w:sz="0" w:space="0" w:color="auto"/>
              </w:divBdr>
            </w:div>
          </w:divsChild>
        </w:div>
        <w:div w:id="1585258595">
          <w:marLeft w:val="0"/>
          <w:marRight w:val="0"/>
          <w:marTop w:val="0"/>
          <w:marBottom w:val="0"/>
          <w:divBdr>
            <w:top w:val="none" w:sz="0" w:space="0" w:color="auto"/>
            <w:left w:val="none" w:sz="0" w:space="0" w:color="auto"/>
            <w:bottom w:val="none" w:sz="0" w:space="0" w:color="auto"/>
            <w:right w:val="none" w:sz="0" w:space="0" w:color="auto"/>
          </w:divBdr>
          <w:divsChild>
            <w:div w:id="665521669">
              <w:marLeft w:val="0"/>
              <w:marRight w:val="0"/>
              <w:marTop w:val="0"/>
              <w:marBottom w:val="0"/>
              <w:divBdr>
                <w:top w:val="none" w:sz="0" w:space="0" w:color="auto"/>
                <w:left w:val="none" w:sz="0" w:space="0" w:color="auto"/>
                <w:bottom w:val="none" w:sz="0" w:space="0" w:color="auto"/>
                <w:right w:val="none" w:sz="0" w:space="0" w:color="auto"/>
              </w:divBdr>
            </w:div>
          </w:divsChild>
        </w:div>
        <w:div w:id="1627733898">
          <w:marLeft w:val="0"/>
          <w:marRight w:val="0"/>
          <w:marTop w:val="0"/>
          <w:marBottom w:val="0"/>
          <w:divBdr>
            <w:top w:val="none" w:sz="0" w:space="0" w:color="auto"/>
            <w:left w:val="none" w:sz="0" w:space="0" w:color="auto"/>
            <w:bottom w:val="none" w:sz="0" w:space="0" w:color="auto"/>
            <w:right w:val="none" w:sz="0" w:space="0" w:color="auto"/>
          </w:divBdr>
          <w:divsChild>
            <w:div w:id="1985347863">
              <w:marLeft w:val="0"/>
              <w:marRight w:val="0"/>
              <w:marTop w:val="0"/>
              <w:marBottom w:val="0"/>
              <w:divBdr>
                <w:top w:val="none" w:sz="0" w:space="0" w:color="auto"/>
                <w:left w:val="none" w:sz="0" w:space="0" w:color="auto"/>
                <w:bottom w:val="none" w:sz="0" w:space="0" w:color="auto"/>
                <w:right w:val="none" w:sz="0" w:space="0" w:color="auto"/>
              </w:divBdr>
            </w:div>
          </w:divsChild>
        </w:div>
        <w:div w:id="451750995">
          <w:marLeft w:val="0"/>
          <w:marRight w:val="0"/>
          <w:marTop w:val="0"/>
          <w:marBottom w:val="0"/>
          <w:divBdr>
            <w:top w:val="none" w:sz="0" w:space="0" w:color="auto"/>
            <w:left w:val="none" w:sz="0" w:space="0" w:color="auto"/>
            <w:bottom w:val="none" w:sz="0" w:space="0" w:color="auto"/>
            <w:right w:val="none" w:sz="0" w:space="0" w:color="auto"/>
          </w:divBdr>
          <w:divsChild>
            <w:div w:id="995232072">
              <w:marLeft w:val="0"/>
              <w:marRight w:val="0"/>
              <w:marTop w:val="0"/>
              <w:marBottom w:val="0"/>
              <w:divBdr>
                <w:top w:val="none" w:sz="0" w:space="0" w:color="auto"/>
                <w:left w:val="none" w:sz="0" w:space="0" w:color="auto"/>
                <w:bottom w:val="none" w:sz="0" w:space="0" w:color="auto"/>
                <w:right w:val="none" w:sz="0" w:space="0" w:color="auto"/>
              </w:divBdr>
            </w:div>
          </w:divsChild>
        </w:div>
        <w:div w:id="785395749">
          <w:marLeft w:val="0"/>
          <w:marRight w:val="0"/>
          <w:marTop w:val="0"/>
          <w:marBottom w:val="0"/>
          <w:divBdr>
            <w:top w:val="none" w:sz="0" w:space="0" w:color="auto"/>
            <w:left w:val="none" w:sz="0" w:space="0" w:color="auto"/>
            <w:bottom w:val="none" w:sz="0" w:space="0" w:color="auto"/>
            <w:right w:val="none" w:sz="0" w:space="0" w:color="auto"/>
          </w:divBdr>
          <w:divsChild>
            <w:div w:id="30037176">
              <w:marLeft w:val="0"/>
              <w:marRight w:val="0"/>
              <w:marTop w:val="0"/>
              <w:marBottom w:val="0"/>
              <w:divBdr>
                <w:top w:val="none" w:sz="0" w:space="0" w:color="auto"/>
                <w:left w:val="none" w:sz="0" w:space="0" w:color="auto"/>
                <w:bottom w:val="none" w:sz="0" w:space="0" w:color="auto"/>
                <w:right w:val="none" w:sz="0" w:space="0" w:color="auto"/>
              </w:divBdr>
            </w:div>
          </w:divsChild>
        </w:div>
        <w:div w:id="1716150737">
          <w:marLeft w:val="0"/>
          <w:marRight w:val="0"/>
          <w:marTop w:val="0"/>
          <w:marBottom w:val="0"/>
          <w:divBdr>
            <w:top w:val="none" w:sz="0" w:space="0" w:color="auto"/>
            <w:left w:val="none" w:sz="0" w:space="0" w:color="auto"/>
            <w:bottom w:val="none" w:sz="0" w:space="0" w:color="auto"/>
            <w:right w:val="none" w:sz="0" w:space="0" w:color="auto"/>
          </w:divBdr>
          <w:divsChild>
            <w:div w:id="422146856">
              <w:marLeft w:val="0"/>
              <w:marRight w:val="0"/>
              <w:marTop w:val="0"/>
              <w:marBottom w:val="0"/>
              <w:divBdr>
                <w:top w:val="none" w:sz="0" w:space="0" w:color="auto"/>
                <w:left w:val="none" w:sz="0" w:space="0" w:color="auto"/>
                <w:bottom w:val="none" w:sz="0" w:space="0" w:color="auto"/>
                <w:right w:val="none" w:sz="0" w:space="0" w:color="auto"/>
              </w:divBdr>
            </w:div>
          </w:divsChild>
        </w:div>
        <w:div w:id="439225233">
          <w:marLeft w:val="0"/>
          <w:marRight w:val="0"/>
          <w:marTop w:val="0"/>
          <w:marBottom w:val="0"/>
          <w:divBdr>
            <w:top w:val="none" w:sz="0" w:space="0" w:color="auto"/>
            <w:left w:val="none" w:sz="0" w:space="0" w:color="auto"/>
            <w:bottom w:val="none" w:sz="0" w:space="0" w:color="auto"/>
            <w:right w:val="none" w:sz="0" w:space="0" w:color="auto"/>
          </w:divBdr>
          <w:divsChild>
            <w:div w:id="646084327">
              <w:marLeft w:val="0"/>
              <w:marRight w:val="0"/>
              <w:marTop w:val="0"/>
              <w:marBottom w:val="0"/>
              <w:divBdr>
                <w:top w:val="none" w:sz="0" w:space="0" w:color="auto"/>
                <w:left w:val="none" w:sz="0" w:space="0" w:color="auto"/>
                <w:bottom w:val="none" w:sz="0" w:space="0" w:color="auto"/>
                <w:right w:val="none" w:sz="0" w:space="0" w:color="auto"/>
              </w:divBdr>
            </w:div>
          </w:divsChild>
        </w:div>
        <w:div w:id="626742933">
          <w:marLeft w:val="0"/>
          <w:marRight w:val="0"/>
          <w:marTop w:val="0"/>
          <w:marBottom w:val="0"/>
          <w:divBdr>
            <w:top w:val="none" w:sz="0" w:space="0" w:color="auto"/>
            <w:left w:val="none" w:sz="0" w:space="0" w:color="auto"/>
            <w:bottom w:val="none" w:sz="0" w:space="0" w:color="auto"/>
            <w:right w:val="none" w:sz="0" w:space="0" w:color="auto"/>
          </w:divBdr>
          <w:divsChild>
            <w:div w:id="1459255692">
              <w:marLeft w:val="0"/>
              <w:marRight w:val="0"/>
              <w:marTop w:val="0"/>
              <w:marBottom w:val="0"/>
              <w:divBdr>
                <w:top w:val="none" w:sz="0" w:space="0" w:color="auto"/>
                <w:left w:val="none" w:sz="0" w:space="0" w:color="auto"/>
                <w:bottom w:val="none" w:sz="0" w:space="0" w:color="auto"/>
                <w:right w:val="none" w:sz="0" w:space="0" w:color="auto"/>
              </w:divBdr>
            </w:div>
          </w:divsChild>
        </w:div>
        <w:div w:id="872233037">
          <w:marLeft w:val="0"/>
          <w:marRight w:val="0"/>
          <w:marTop w:val="0"/>
          <w:marBottom w:val="0"/>
          <w:divBdr>
            <w:top w:val="none" w:sz="0" w:space="0" w:color="auto"/>
            <w:left w:val="none" w:sz="0" w:space="0" w:color="auto"/>
            <w:bottom w:val="none" w:sz="0" w:space="0" w:color="auto"/>
            <w:right w:val="none" w:sz="0" w:space="0" w:color="auto"/>
          </w:divBdr>
          <w:divsChild>
            <w:div w:id="580142493">
              <w:marLeft w:val="0"/>
              <w:marRight w:val="0"/>
              <w:marTop w:val="0"/>
              <w:marBottom w:val="0"/>
              <w:divBdr>
                <w:top w:val="none" w:sz="0" w:space="0" w:color="auto"/>
                <w:left w:val="none" w:sz="0" w:space="0" w:color="auto"/>
                <w:bottom w:val="none" w:sz="0" w:space="0" w:color="auto"/>
                <w:right w:val="none" w:sz="0" w:space="0" w:color="auto"/>
              </w:divBdr>
            </w:div>
          </w:divsChild>
        </w:div>
        <w:div w:id="110787338">
          <w:marLeft w:val="0"/>
          <w:marRight w:val="0"/>
          <w:marTop w:val="0"/>
          <w:marBottom w:val="0"/>
          <w:divBdr>
            <w:top w:val="none" w:sz="0" w:space="0" w:color="auto"/>
            <w:left w:val="none" w:sz="0" w:space="0" w:color="auto"/>
            <w:bottom w:val="none" w:sz="0" w:space="0" w:color="auto"/>
            <w:right w:val="none" w:sz="0" w:space="0" w:color="auto"/>
          </w:divBdr>
          <w:divsChild>
            <w:div w:id="135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47036">
      <w:bodyDiv w:val="1"/>
      <w:marLeft w:val="0"/>
      <w:marRight w:val="0"/>
      <w:marTop w:val="0"/>
      <w:marBottom w:val="0"/>
      <w:divBdr>
        <w:top w:val="none" w:sz="0" w:space="0" w:color="auto"/>
        <w:left w:val="none" w:sz="0" w:space="0" w:color="auto"/>
        <w:bottom w:val="none" w:sz="0" w:space="0" w:color="auto"/>
        <w:right w:val="none" w:sz="0" w:space="0" w:color="auto"/>
      </w:divBdr>
      <w:divsChild>
        <w:div w:id="129173036">
          <w:marLeft w:val="0"/>
          <w:marRight w:val="0"/>
          <w:marTop w:val="0"/>
          <w:marBottom w:val="0"/>
          <w:divBdr>
            <w:top w:val="none" w:sz="0" w:space="0" w:color="auto"/>
            <w:left w:val="none" w:sz="0" w:space="0" w:color="auto"/>
            <w:bottom w:val="none" w:sz="0" w:space="0" w:color="auto"/>
            <w:right w:val="none" w:sz="0" w:space="0" w:color="auto"/>
          </w:divBdr>
        </w:div>
        <w:div w:id="1430127673">
          <w:marLeft w:val="0"/>
          <w:marRight w:val="0"/>
          <w:marTop w:val="0"/>
          <w:marBottom w:val="0"/>
          <w:divBdr>
            <w:top w:val="none" w:sz="0" w:space="0" w:color="auto"/>
            <w:left w:val="none" w:sz="0" w:space="0" w:color="auto"/>
            <w:bottom w:val="none" w:sz="0" w:space="0" w:color="auto"/>
            <w:right w:val="none" w:sz="0" w:space="0" w:color="auto"/>
          </w:divBdr>
        </w:div>
        <w:div w:id="488178606">
          <w:marLeft w:val="0"/>
          <w:marRight w:val="0"/>
          <w:marTop w:val="0"/>
          <w:marBottom w:val="0"/>
          <w:divBdr>
            <w:top w:val="none" w:sz="0" w:space="0" w:color="auto"/>
            <w:left w:val="none" w:sz="0" w:space="0" w:color="auto"/>
            <w:bottom w:val="none" w:sz="0" w:space="0" w:color="auto"/>
            <w:right w:val="none" w:sz="0" w:space="0" w:color="auto"/>
          </w:divBdr>
          <w:divsChild>
            <w:div w:id="935407380">
              <w:marLeft w:val="-75"/>
              <w:marRight w:val="0"/>
              <w:marTop w:val="30"/>
              <w:marBottom w:val="30"/>
              <w:divBdr>
                <w:top w:val="none" w:sz="0" w:space="0" w:color="auto"/>
                <w:left w:val="none" w:sz="0" w:space="0" w:color="auto"/>
                <w:bottom w:val="none" w:sz="0" w:space="0" w:color="auto"/>
                <w:right w:val="none" w:sz="0" w:space="0" w:color="auto"/>
              </w:divBdr>
              <w:divsChild>
                <w:div w:id="255402486">
                  <w:marLeft w:val="0"/>
                  <w:marRight w:val="0"/>
                  <w:marTop w:val="0"/>
                  <w:marBottom w:val="0"/>
                  <w:divBdr>
                    <w:top w:val="none" w:sz="0" w:space="0" w:color="auto"/>
                    <w:left w:val="none" w:sz="0" w:space="0" w:color="auto"/>
                    <w:bottom w:val="none" w:sz="0" w:space="0" w:color="auto"/>
                    <w:right w:val="none" w:sz="0" w:space="0" w:color="auto"/>
                  </w:divBdr>
                  <w:divsChild>
                    <w:div w:id="2093155996">
                      <w:marLeft w:val="0"/>
                      <w:marRight w:val="0"/>
                      <w:marTop w:val="0"/>
                      <w:marBottom w:val="0"/>
                      <w:divBdr>
                        <w:top w:val="none" w:sz="0" w:space="0" w:color="auto"/>
                        <w:left w:val="none" w:sz="0" w:space="0" w:color="auto"/>
                        <w:bottom w:val="none" w:sz="0" w:space="0" w:color="auto"/>
                        <w:right w:val="none" w:sz="0" w:space="0" w:color="auto"/>
                      </w:divBdr>
                    </w:div>
                  </w:divsChild>
                </w:div>
                <w:div w:id="1438599614">
                  <w:marLeft w:val="0"/>
                  <w:marRight w:val="0"/>
                  <w:marTop w:val="0"/>
                  <w:marBottom w:val="0"/>
                  <w:divBdr>
                    <w:top w:val="none" w:sz="0" w:space="0" w:color="auto"/>
                    <w:left w:val="none" w:sz="0" w:space="0" w:color="auto"/>
                    <w:bottom w:val="none" w:sz="0" w:space="0" w:color="auto"/>
                    <w:right w:val="none" w:sz="0" w:space="0" w:color="auto"/>
                  </w:divBdr>
                  <w:divsChild>
                    <w:div w:id="1552301760">
                      <w:marLeft w:val="0"/>
                      <w:marRight w:val="0"/>
                      <w:marTop w:val="0"/>
                      <w:marBottom w:val="0"/>
                      <w:divBdr>
                        <w:top w:val="none" w:sz="0" w:space="0" w:color="auto"/>
                        <w:left w:val="none" w:sz="0" w:space="0" w:color="auto"/>
                        <w:bottom w:val="none" w:sz="0" w:space="0" w:color="auto"/>
                        <w:right w:val="none" w:sz="0" w:space="0" w:color="auto"/>
                      </w:divBdr>
                    </w:div>
                  </w:divsChild>
                </w:div>
                <w:div w:id="1231891154">
                  <w:marLeft w:val="0"/>
                  <w:marRight w:val="0"/>
                  <w:marTop w:val="0"/>
                  <w:marBottom w:val="0"/>
                  <w:divBdr>
                    <w:top w:val="none" w:sz="0" w:space="0" w:color="auto"/>
                    <w:left w:val="none" w:sz="0" w:space="0" w:color="auto"/>
                    <w:bottom w:val="none" w:sz="0" w:space="0" w:color="auto"/>
                    <w:right w:val="none" w:sz="0" w:space="0" w:color="auto"/>
                  </w:divBdr>
                  <w:divsChild>
                    <w:div w:id="243801235">
                      <w:marLeft w:val="0"/>
                      <w:marRight w:val="0"/>
                      <w:marTop w:val="0"/>
                      <w:marBottom w:val="0"/>
                      <w:divBdr>
                        <w:top w:val="none" w:sz="0" w:space="0" w:color="auto"/>
                        <w:left w:val="none" w:sz="0" w:space="0" w:color="auto"/>
                        <w:bottom w:val="none" w:sz="0" w:space="0" w:color="auto"/>
                        <w:right w:val="none" w:sz="0" w:space="0" w:color="auto"/>
                      </w:divBdr>
                    </w:div>
                  </w:divsChild>
                </w:div>
                <w:div w:id="551887958">
                  <w:marLeft w:val="0"/>
                  <w:marRight w:val="0"/>
                  <w:marTop w:val="0"/>
                  <w:marBottom w:val="0"/>
                  <w:divBdr>
                    <w:top w:val="none" w:sz="0" w:space="0" w:color="auto"/>
                    <w:left w:val="none" w:sz="0" w:space="0" w:color="auto"/>
                    <w:bottom w:val="none" w:sz="0" w:space="0" w:color="auto"/>
                    <w:right w:val="none" w:sz="0" w:space="0" w:color="auto"/>
                  </w:divBdr>
                  <w:divsChild>
                    <w:div w:id="1159268036">
                      <w:marLeft w:val="0"/>
                      <w:marRight w:val="0"/>
                      <w:marTop w:val="0"/>
                      <w:marBottom w:val="0"/>
                      <w:divBdr>
                        <w:top w:val="none" w:sz="0" w:space="0" w:color="auto"/>
                        <w:left w:val="none" w:sz="0" w:space="0" w:color="auto"/>
                        <w:bottom w:val="none" w:sz="0" w:space="0" w:color="auto"/>
                        <w:right w:val="none" w:sz="0" w:space="0" w:color="auto"/>
                      </w:divBdr>
                    </w:div>
                  </w:divsChild>
                </w:div>
                <w:div w:id="926231861">
                  <w:marLeft w:val="0"/>
                  <w:marRight w:val="0"/>
                  <w:marTop w:val="0"/>
                  <w:marBottom w:val="0"/>
                  <w:divBdr>
                    <w:top w:val="none" w:sz="0" w:space="0" w:color="auto"/>
                    <w:left w:val="none" w:sz="0" w:space="0" w:color="auto"/>
                    <w:bottom w:val="none" w:sz="0" w:space="0" w:color="auto"/>
                    <w:right w:val="none" w:sz="0" w:space="0" w:color="auto"/>
                  </w:divBdr>
                  <w:divsChild>
                    <w:div w:id="180819097">
                      <w:marLeft w:val="0"/>
                      <w:marRight w:val="0"/>
                      <w:marTop w:val="0"/>
                      <w:marBottom w:val="0"/>
                      <w:divBdr>
                        <w:top w:val="none" w:sz="0" w:space="0" w:color="auto"/>
                        <w:left w:val="none" w:sz="0" w:space="0" w:color="auto"/>
                        <w:bottom w:val="none" w:sz="0" w:space="0" w:color="auto"/>
                        <w:right w:val="none" w:sz="0" w:space="0" w:color="auto"/>
                      </w:divBdr>
                    </w:div>
                  </w:divsChild>
                </w:div>
                <w:div w:id="274756199">
                  <w:marLeft w:val="0"/>
                  <w:marRight w:val="0"/>
                  <w:marTop w:val="0"/>
                  <w:marBottom w:val="0"/>
                  <w:divBdr>
                    <w:top w:val="none" w:sz="0" w:space="0" w:color="auto"/>
                    <w:left w:val="none" w:sz="0" w:space="0" w:color="auto"/>
                    <w:bottom w:val="none" w:sz="0" w:space="0" w:color="auto"/>
                    <w:right w:val="none" w:sz="0" w:space="0" w:color="auto"/>
                  </w:divBdr>
                  <w:divsChild>
                    <w:div w:id="1694376599">
                      <w:marLeft w:val="0"/>
                      <w:marRight w:val="0"/>
                      <w:marTop w:val="0"/>
                      <w:marBottom w:val="0"/>
                      <w:divBdr>
                        <w:top w:val="none" w:sz="0" w:space="0" w:color="auto"/>
                        <w:left w:val="none" w:sz="0" w:space="0" w:color="auto"/>
                        <w:bottom w:val="none" w:sz="0" w:space="0" w:color="auto"/>
                        <w:right w:val="none" w:sz="0" w:space="0" w:color="auto"/>
                      </w:divBdr>
                    </w:div>
                  </w:divsChild>
                </w:div>
                <w:div w:id="349453646">
                  <w:marLeft w:val="0"/>
                  <w:marRight w:val="0"/>
                  <w:marTop w:val="0"/>
                  <w:marBottom w:val="0"/>
                  <w:divBdr>
                    <w:top w:val="none" w:sz="0" w:space="0" w:color="auto"/>
                    <w:left w:val="none" w:sz="0" w:space="0" w:color="auto"/>
                    <w:bottom w:val="none" w:sz="0" w:space="0" w:color="auto"/>
                    <w:right w:val="none" w:sz="0" w:space="0" w:color="auto"/>
                  </w:divBdr>
                  <w:divsChild>
                    <w:div w:id="116145253">
                      <w:marLeft w:val="0"/>
                      <w:marRight w:val="0"/>
                      <w:marTop w:val="0"/>
                      <w:marBottom w:val="0"/>
                      <w:divBdr>
                        <w:top w:val="none" w:sz="0" w:space="0" w:color="auto"/>
                        <w:left w:val="none" w:sz="0" w:space="0" w:color="auto"/>
                        <w:bottom w:val="none" w:sz="0" w:space="0" w:color="auto"/>
                        <w:right w:val="none" w:sz="0" w:space="0" w:color="auto"/>
                      </w:divBdr>
                    </w:div>
                  </w:divsChild>
                </w:div>
                <w:div w:id="322659308">
                  <w:marLeft w:val="0"/>
                  <w:marRight w:val="0"/>
                  <w:marTop w:val="0"/>
                  <w:marBottom w:val="0"/>
                  <w:divBdr>
                    <w:top w:val="none" w:sz="0" w:space="0" w:color="auto"/>
                    <w:left w:val="none" w:sz="0" w:space="0" w:color="auto"/>
                    <w:bottom w:val="none" w:sz="0" w:space="0" w:color="auto"/>
                    <w:right w:val="none" w:sz="0" w:space="0" w:color="auto"/>
                  </w:divBdr>
                  <w:divsChild>
                    <w:div w:id="11252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770563">
          <w:marLeft w:val="0"/>
          <w:marRight w:val="0"/>
          <w:marTop w:val="0"/>
          <w:marBottom w:val="0"/>
          <w:divBdr>
            <w:top w:val="none" w:sz="0" w:space="0" w:color="auto"/>
            <w:left w:val="none" w:sz="0" w:space="0" w:color="auto"/>
            <w:bottom w:val="none" w:sz="0" w:space="0" w:color="auto"/>
            <w:right w:val="none" w:sz="0" w:space="0" w:color="auto"/>
          </w:divBdr>
        </w:div>
        <w:div w:id="206525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ballarat.vic.gov.au/"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building@ballarat.vic.gov.au"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D64576FD59C4CD4ABEBD36ACC49D381"/>
        <w:category>
          <w:name w:val="General"/>
          <w:gallery w:val="placeholder"/>
        </w:category>
        <w:types>
          <w:type w:val="bbPlcHdr"/>
        </w:types>
        <w:behaviors>
          <w:behavior w:val="content"/>
        </w:behaviors>
        <w:guid w:val="{EA5CD7C2-7FB3-46B8-98A0-4E49F23F1A0E}"/>
      </w:docPartPr>
      <w:docPartBody>
        <w:p w:rsidR="00963874" w:rsidRDefault="00A74719" w:rsidP="00A74719">
          <w:pPr>
            <w:pStyle w:val="CD64576FD59C4CD4ABEBD36ACC49D381"/>
          </w:pPr>
          <w:r w:rsidRPr="00954E7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BD1"/>
    <w:rsid w:val="003212B0"/>
    <w:rsid w:val="003A36AA"/>
    <w:rsid w:val="005D735A"/>
    <w:rsid w:val="00863471"/>
    <w:rsid w:val="009054C7"/>
    <w:rsid w:val="00963874"/>
    <w:rsid w:val="00A74719"/>
    <w:rsid w:val="00E54BD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719"/>
    <w:rPr>
      <w:color w:val="808080"/>
    </w:rPr>
  </w:style>
  <w:style w:type="paragraph" w:customStyle="1" w:styleId="CD64576FD59C4CD4ABEBD36ACC49D381">
    <w:name w:val="CD64576FD59C4CD4ABEBD36ACC49D381"/>
    <w:rsid w:val="00A747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2e1a52da-ae44-4730-9f4e-88b8515831b5">
      <UserInfo>
        <DisplayName>Gavin Tauschke</DisplayName>
        <AccountId>37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069C77F9BD64042888880E09FECFA7C" ma:contentTypeVersion="10" ma:contentTypeDescription="Create a new document." ma:contentTypeScope="" ma:versionID="41e01990baa3bd1642efa560feb3efaa">
  <xsd:schema xmlns:xsd="http://www.w3.org/2001/XMLSchema" xmlns:xs="http://www.w3.org/2001/XMLSchema" xmlns:p="http://schemas.microsoft.com/office/2006/metadata/properties" xmlns:ns2="2e1a52da-ae44-4730-9f4e-88b8515831b5" xmlns:ns3="4057d835-d3d5-44a6-b81d-b9d98262e110" targetNamespace="http://schemas.microsoft.com/office/2006/metadata/properties" ma:root="true" ma:fieldsID="9e8913e671435f89852b4e6899fdb945" ns2:_="" ns3:_="">
    <xsd:import namespace="2e1a52da-ae44-4730-9f4e-88b8515831b5"/>
    <xsd:import namespace="4057d835-d3d5-44a6-b81d-b9d98262e11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1a52da-ae44-4730-9f4e-88b8515831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57d835-d3d5-44a6-b81d-b9d98262e11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58E35-F120-463F-A2A3-43F61DD83CDB}">
  <ds:schemaRefs>
    <ds:schemaRef ds:uri="http://schemas.microsoft.com/sharepoint/v3/contenttype/forms"/>
  </ds:schemaRefs>
</ds:datastoreItem>
</file>

<file path=customXml/itemProps2.xml><?xml version="1.0" encoding="utf-8"?>
<ds:datastoreItem xmlns:ds="http://schemas.openxmlformats.org/officeDocument/2006/customXml" ds:itemID="{E08D514E-EC28-497C-B8DD-BC4782074B88}">
  <ds:schemaRefs>
    <ds:schemaRef ds:uri="http://schemas.microsoft.com/office/2006/metadata/properties"/>
    <ds:schemaRef ds:uri="http://schemas.microsoft.com/office/infopath/2007/PartnerControls"/>
    <ds:schemaRef ds:uri="2e1a52da-ae44-4730-9f4e-88b8515831b5"/>
  </ds:schemaRefs>
</ds:datastoreItem>
</file>

<file path=customXml/itemProps3.xml><?xml version="1.0" encoding="utf-8"?>
<ds:datastoreItem xmlns:ds="http://schemas.openxmlformats.org/officeDocument/2006/customXml" ds:itemID="{FD4F337B-9323-4453-BC18-3BB6694AF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1a52da-ae44-4730-9f4e-88b8515831b5"/>
    <ds:schemaRef ds:uri="4057d835-d3d5-44a6-b81d-b9d98262e1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Hamelin</dc:creator>
  <cp:keywords/>
  <dc:description/>
  <cp:lastModifiedBy>Rachel Conroy</cp:lastModifiedBy>
  <cp:revision>69</cp:revision>
  <cp:lastPrinted>2019-06-14T01:16:00Z</cp:lastPrinted>
  <dcterms:created xsi:type="dcterms:W3CDTF">2019-06-27T07:26:00Z</dcterms:created>
  <dcterms:modified xsi:type="dcterms:W3CDTF">2023-06-21T04:53:00Z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0x0101005069C77F9BD64042888880E09FECFA7C</vt:lpwstr>
  </property>
  <property fmtid="{D5CDD505-2E9C-101B-9397-08002B2CF9AE}" pid="3" name="MSIP_Label_10852aec-66a6-49f3-81dd-63d5866ae0ea_Enabled">
    <vt:lpwstr>true</vt:lpwstr>
  </property>
  <property fmtid="{D5CDD505-2E9C-101B-9397-08002B2CF9AE}" pid="4" name="MSIP_Label_10852aec-66a6-49f3-81dd-63d5866ae0ea_SetDate">
    <vt:lpwstr>2023-06-21T04:53:18Z</vt:lpwstr>
  </property>
  <property fmtid="{D5CDD505-2E9C-101B-9397-08002B2CF9AE}" pid="5" name="MSIP_Label_10852aec-66a6-49f3-81dd-63d5866ae0ea_Method">
    <vt:lpwstr>Privileged</vt:lpwstr>
  </property>
  <property fmtid="{D5CDD505-2E9C-101B-9397-08002B2CF9AE}" pid="6" name="MSIP_Label_10852aec-66a6-49f3-81dd-63d5866ae0ea_Name">
    <vt:lpwstr>OFFICIAL</vt:lpwstr>
  </property>
  <property fmtid="{D5CDD505-2E9C-101B-9397-08002B2CF9AE}" pid="7" name="MSIP_Label_10852aec-66a6-49f3-81dd-63d5866ae0ea_SiteId">
    <vt:lpwstr>876d2482-2267-4e0e-a64f-e021030d7090</vt:lpwstr>
  </property>
  <property fmtid="{D5CDD505-2E9C-101B-9397-08002B2CF9AE}" pid="8" name="MSIP_Label_10852aec-66a6-49f3-81dd-63d5866ae0ea_ActionId">
    <vt:lpwstr>d2097ceb-da33-4afc-a49b-b1d31c1eb2be</vt:lpwstr>
  </property>
  <property fmtid="{D5CDD505-2E9C-101B-9397-08002B2CF9AE}" pid="9" name="MSIP_Label_10852aec-66a6-49f3-81dd-63d5866ae0ea_ContentBits">
    <vt:lpwstr>3</vt:lpwstr>
  </property>
</Properties>
</file>