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A674" w14:textId="6CF57FD5" w:rsidR="00FC5792" w:rsidRDefault="00D444D6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="00A75D5D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="005B4927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14:paraId="7E65F21C" w14:textId="52938803" w:rsidR="00FC5792" w:rsidRPr="00183D09" w:rsidRDefault="4B00429B" w:rsidP="4B00429B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4B00429B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Regulation </w:t>
      </w:r>
      <w:r w:rsidR="00DB4DFF">
        <w:rPr>
          <w:rFonts w:ascii="Franklin Gothic Demi Cond" w:hAnsi="Franklin Gothic Demi Cond"/>
          <w:color w:val="595959" w:themeColor="text1" w:themeTint="A6"/>
          <w:sz w:val="28"/>
          <w:szCs w:val="28"/>
        </w:rPr>
        <w:t>8</w:t>
      </w:r>
      <w:r w:rsidR="00B84CC4">
        <w:rPr>
          <w:rFonts w:ascii="Franklin Gothic Demi Cond" w:hAnsi="Franklin Gothic Demi Cond"/>
          <w:color w:val="595959" w:themeColor="text1" w:themeTint="A6"/>
          <w:sz w:val="28"/>
          <w:szCs w:val="28"/>
        </w:rPr>
        <w:t>7</w:t>
      </w:r>
      <w:r w:rsidRPr="4B00429B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–</w:t>
      </w:r>
      <w:r w:rsidR="00B84CC4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Siting </w:t>
      </w:r>
      <w:r w:rsidR="005D5742">
        <w:rPr>
          <w:rFonts w:ascii="Franklin Gothic Demi Cond" w:hAnsi="Franklin Gothic Demi Cond"/>
          <w:color w:val="595959" w:themeColor="text1" w:themeTint="A6"/>
          <w:sz w:val="28"/>
          <w:szCs w:val="28"/>
        </w:rPr>
        <w:t>of a class 10a building is not appurtenant to a building of another class.</w:t>
      </w:r>
      <w:r w:rsidR="00E07362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</w:t>
      </w:r>
    </w:p>
    <w:p w14:paraId="5F54366E" w14:textId="0529591F" w:rsidR="0055697D" w:rsidRDefault="00A108BD">
      <w:pPr>
        <w:rPr>
          <w:rFonts w:ascii="Arial" w:hAnsi="Arial" w:cs="Arial"/>
        </w:rPr>
      </w:pPr>
      <w:r>
        <w:rPr>
          <w:rFonts w:ascii="Arial" w:hAnsi="Arial" w:cs="Arial"/>
        </w:rPr>
        <w:t>You must follow the steps below BEFORE</w:t>
      </w:r>
      <w:r w:rsidR="00054C17">
        <w:rPr>
          <w:rFonts w:ascii="Arial" w:hAnsi="Arial" w:cs="Arial"/>
        </w:rPr>
        <w:t xml:space="preserve"> making an application </w:t>
      </w:r>
      <w:r w:rsidR="00A74C41">
        <w:rPr>
          <w:rFonts w:ascii="Arial" w:hAnsi="Arial" w:cs="Arial"/>
        </w:rPr>
        <w:t xml:space="preserve">for </w:t>
      </w:r>
      <w:r w:rsidR="00054C17">
        <w:rPr>
          <w:rFonts w:ascii="Arial" w:hAnsi="Arial" w:cs="Arial"/>
        </w:rPr>
        <w:t>Report and Consent under Regulation 87 of the Building</w:t>
      </w:r>
      <w:r w:rsidR="00973426">
        <w:rPr>
          <w:rFonts w:ascii="Arial" w:hAnsi="Arial" w:cs="Arial"/>
        </w:rPr>
        <w:t xml:space="preserve"> Regulations 2018.</w:t>
      </w:r>
      <w:r w:rsidR="00054C17">
        <w:rPr>
          <w:rFonts w:ascii="Arial" w:hAnsi="Arial" w:cs="Arial"/>
        </w:rPr>
        <w:t xml:space="preserve"> </w:t>
      </w:r>
    </w:p>
    <w:p w14:paraId="6E7C99AE" w14:textId="77777777" w:rsidR="001A66DC" w:rsidRDefault="001A66DC" w:rsidP="00521652">
      <w:pPr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</w:pPr>
    </w:p>
    <w:p w14:paraId="0DBAB4FF" w14:textId="3A429CD9" w:rsidR="00521652" w:rsidRPr="00521652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521652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Step 1</w:t>
      </w:r>
      <w:r w:rsidR="001A66DC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.</w:t>
      </w:r>
      <w:r w:rsidRPr="00521652">
        <w:rPr>
          <w:rFonts w:ascii="Franklin Gothic Demi Cond" w:eastAsiaTheme="majorEastAsia" w:hAnsi="Franklin Gothic Demi Cond" w:cstheme="minorHAnsi"/>
          <w:b/>
          <w:bCs/>
          <w:color w:val="595959" w:themeColor="text1" w:themeTint="A6"/>
          <w:sz w:val="28"/>
          <w:szCs w:val="28"/>
        </w:rPr>
        <w:t> 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Obtain written advice from Council’s Statutory Planning Department, verifying </w:t>
      </w:r>
      <w:r w:rsidR="00A74C41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whether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a planning permit is or is not required for a shed/store on the </w:t>
      </w:r>
      <w:r w:rsidRPr="00A74C41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subject vacant allotment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.  </w:t>
      </w:r>
    </w:p>
    <w:p w14:paraId="75AAC17F" w14:textId="74FDE512" w:rsidR="00521652" w:rsidRPr="00CF4565" w:rsidRDefault="00521652" w:rsidP="00521652">
      <w:pPr>
        <w:rPr>
          <w:rFonts w:ascii="Arial" w:eastAsiaTheme="majorEastAsia" w:hAnsi="Arial" w:cs="Arial"/>
          <w:color w:val="000000" w:themeColor="text1"/>
        </w:rPr>
      </w:pPr>
      <w:r w:rsidRPr="00CF4565">
        <w:rPr>
          <w:rFonts w:ascii="Arial" w:eastAsiaTheme="majorEastAsia" w:hAnsi="Arial" w:cs="Arial"/>
          <w:color w:val="000000" w:themeColor="text1"/>
        </w:rPr>
        <w:t> </w:t>
      </w:r>
      <w:r w:rsidRPr="00717F9B">
        <w:rPr>
          <w:rFonts w:ascii="Arial" w:eastAsiaTheme="majorEastAsia" w:hAnsi="Arial" w:cs="Arial"/>
          <w:color w:val="000000" w:themeColor="text1"/>
        </w:rPr>
        <w:t>If the written advice determines that a planning permit </w:t>
      </w:r>
      <w:r w:rsidRPr="00CF4565">
        <w:rPr>
          <w:rFonts w:ascii="Arial" w:eastAsiaTheme="majorEastAsia" w:hAnsi="Arial" w:cs="Arial"/>
          <w:color w:val="000000" w:themeColor="text1"/>
        </w:rPr>
        <w:t>is required</w:t>
      </w:r>
      <w:r w:rsidRPr="00717F9B">
        <w:rPr>
          <w:rFonts w:ascii="Arial" w:eastAsiaTheme="majorEastAsia" w:hAnsi="Arial" w:cs="Arial"/>
          <w:color w:val="000000" w:themeColor="text1"/>
        </w:rPr>
        <w:t>, go to </w:t>
      </w:r>
      <w:r w:rsidR="00CF4565">
        <w:rPr>
          <w:rFonts w:ascii="Arial" w:eastAsiaTheme="majorEastAsia" w:hAnsi="Arial" w:cs="Arial"/>
          <w:color w:val="000000" w:themeColor="text1"/>
        </w:rPr>
        <w:t>Step 2.</w:t>
      </w:r>
      <w:r w:rsidRPr="00717F9B">
        <w:rPr>
          <w:rFonts w:ascii="Arial" w:eastAsiaTheme="majorEastAsia" w:hAnsi="Arial" w:cs="Arial"/>
          <w:color w:val="000000" w:themeColor="text1"/>
        </w:rPr>
        <w:t xml:space="preserve"> If the written advice determines that a planning permit </w:t>
      </w:r>
      <w:r w:rsidRPr="00CF4565">
        <w:rPr>
          <w:rFonts w:ascii="Arial" w:eastAsiaTheme="majorEastAsia" w:hAnsi="Arial" w:cs="Arial"/>
          <w:color w:val="000000" w:themeColor="text1"/>
        </w:rPr>
        <w:t>is not required</w:t>
      </w:r>
      <w:r w:rsidRPr="00717F9B">
        <w:rPr>
          <w:rFonts w:ascii="Arial" w:eastAsiaTheme="majorEastAsia" w:hAnsi="Arial" w:cs="Arial"/>
          <w:color w:val="000000" w:themeColor="text1"/>
        </w:rPr>
        <w:t>, go to S</w:t>
      </w:r>
      <w:r w:rsidR="00CF4565">
        <w:rPr>
          <w:rFonts w:ascii="Arial" w:eastAsiaTheme="majorEastAsia" w:hAnsi="Arial" w:cs="Arial"/>
          <w:color w:val="000000" w:themeColor="text1"/>
        </w:rPr>
        <w:t>tep 4.</w:t>
      </w:r>
      <w:r w:rsidRPr="00CF4565">
        <w:rPr>
          <w:rFonts w:ascii="Arial" w:eastAsiaTheme="majorEastAsia" w:hAnsi="Arial" w:cs="Arial"/>
          <w:color w:val="000000" w:themeColor="text1"/>
        </w:rPr>
        <w:t>    </w:t>
      </w:r>
    </w:p>
    <w:p w14:paraId="32CE27BD" w14:textId="77777777" w:rsidR="00521652" w:rsidRPr="00521652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 </w:t>
      </w:r>
    </w:p>
    <w:p w14:paraId="29D74837" w14:textId="10A67786" w:rsidR="00521652" w:rsidRPr="001A66DC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521652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S</w:t>
      </w:r>
      <w:r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tep</w:t>
      </w:r>
      <w:r w:rsidRPr="00521652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 xml:space="preserve"> 2</w:t>
      </w:r>
      <w:r w:rsidR="001A66DC">
        <w:rPr>
          <w:rFonts w:ascii="Franklin Gothic Demi Cond" w:eastAsiaTheme="majorEastAsia" w:hAnsi="Franklin Gothic Demi Cond" w:cstheme="minorHAnsi"/>
          <w:b/>
          <w:bCs/>
          <w:color w:val="595959" w:themeColor="text1" w:themeTint="A6"/>
          <w:sz w:val="28"/>
          <w:szCs w:val="28"/>
        </w:rPr>
        <w:t xml:space="preserve">. </w:t>
      </w:r>
      <w:r w:rsidRPr="00521652">
        <w:rPr>
          <w:rFonts w:ascii="Franklin Gothic Demi Cond" w:eastAsiaTheme="majorEastAsia" w:hAnsi="Franklin Gothic Demi Cond" w:cstheme="minorHAnsi"/>
          <w:b/>
          <w:bCs/>
          <w:color w:val="595959" w:themeColor="text1" w:themeTint="A6"/>
          <w:sz w:val="28"/>
          <w:szCs w:val="28"/>
        </w:rPr>
        <w:t> </w:t>
      </w:r>
      <w:r w:rsid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Apply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and </w:t>
      </w:r>
      <w:r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obtain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 the necessary Planning Permit for a shed/store on the subject </w:t>
      </w:r>
      <w:r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vacant allotment, from Council’s Statutory Planning Department, </w:t>
      </w:r>
      <w:r w:rsidR="001A66DC"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then</w:t>
      </w:r>
      <w:r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 go to S</w:t>
      </w:r>
      <w:r w:rsidR="001A66DC"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tep</w:t>
      </w:r>
      <w:r w:rsidRPr="001A66D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3. </w:t>
      </w:r>
    </w:p>
    <w:p w14:paraId="42FA358E" w14:textId="77777777" w:rsidR="00521652" w:rsidRPr="00521652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 </w:t>
      </w:r>
    </w:p>
    <w:p w14:paraId="13E55EAE" w14:textId="7562410E" w:rsidR="00521652" w:rsidRPr="00521652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1A66DC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S</w:t>
      </w:r>
      <w:r w:rsidR="001A66DC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 xml:space="preserve">tep 3. </w:t>
      </w: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Take a copy of the Planning Permit and associated endorsed plans to your Building Surveyor. </w:t>
      </w:r>
    </w:p>
    <w:p w14:paraId="552B9EEC" w14:textId="521BD3E6" w:rsidR="00521652" w:rsidRPr="0052777A" w:rsidRDefault="00521652" w:rsidP="00521652">
      <w:pPr>
        <w:rPr>
          <w:rFonts w:ascii="Arial" w:eastAsiaTheme="majorEastAsia" w:hAnsi="Arial" w:cs="Arial"/>
          <w:color w:val="595959" w:themeColor="text1" w:themeTint="A6"/>
        </w:rPr>
      </w:pPr>
      <w:r w:rsidRPr="00717F9B">
        <w:rPr>
          <w:rFonts w:ascii="Arial" w:eastAsiaTheme="majorEastAsia" w:hAnsi="Arial" w:cs="Arial"/>
          <w:color w:val="000000" w:themeColor="text1"/>
        </w:rPr>
        <w:t>Pursuant to Regulation 68 </w:t>
      </w:r>
      <w:r w:rsidR="0052777A" w:rsidRPr="00717F9B">
        <w:rPr>
          <w:rFonts w:ascii="Arial" w:eastAsiaTheme="majorEastAsia" w:hAnsi="Arial" w:cs="Arial"/>
          <w:color w:val="000000" w:themeColor="text1"/>
        </w:rPr>
        <w:t xml:space="preserve">a </w:t>
      </w:r>
      <w:r w:rsidRPr="00717F9B">
        <w:rPr>
          <w:rFonts w:ascii="Arial" w:eastAsiaTheme="majorEastAsia" w:hAnsi="Arial" w:cs="Arial"/>
          <w:color w:val="000000" w:themeColor="text1"/>
        </w:rPr>
        <w:t xml:space="preserve">Report and Consent application is not required if </w:t>
      </w:r>
      <w:r w:rsidR="0052777A" w:rsidRPr="00717F9B">
        <w:rPr>
          <w:rFonts w:ascii="Arial" w:eastAsiaTheme="majorEastAsia" w:hAnsi="Arial" w:cs="Arial"/>
          <w:color w:val="000000" w:themeColor="text1"/>
        </w:rPr>
        <w:t xml:space="preserve">a </w:t>
      </w:r>
      <w:r w:rsidRPr="00717F9B">
        <w:rPr>
          <w:rFonts w:ascii="Arial" w:eastAsiaTheme="majorEastAsia" w:hAnsi="Arial" w:cs="Arial"/>
          <w:color w:val="000000" w:themeColor="text1"/>
        </w:rPr>
        <w:t>planning permit has been issued for construction of the building and the relevant planning scheme regulates the same matter in relation to the siting of that building.  </w:t>
      </w:r>
    </w:p>
    <w:p w14:paraId="057CA598" w14:textId="77777777" w:rsidR="00521652" w:rsidRPr="00521652" w:rsidRDefault="00521652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 </w:t>
      </w:r>
      <w:bookmarkStart w:id="0" w:name="_GoBack"/>
      <w:bookmarkEnd w:id="0"/>
    </w:p>
    <w:p w14:paraId="19E9743D" w14:textId="7C38A634" w:rsidR="00521652" w:rsidRPr="00521652" w:rsidRDefault="001A66DC" w:rsidP="00521652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 w:rsidRPr="001A66DC">
        <w:rPr>
          <w:rFonts w:ascii="Franklin Gothic Demi Cond" w:eastAsiaTheme="majorEastAsia" w:hAnsi="Franklin Gothic Demi Cond" w:cstheme="minorHAnsi"/>
          <w:bCs/>
          <w:color w:val="595959" w:themeColor="text1" w:themeTint="A6"/>
          <w:sz w:val="28"/>
          <w:szCs w:val="28"/>
        </w:rPr>
        <w:t>Step 4.</w:t>
      </w:r>
      <w:r>
        <w:rPr>
          <w:rFonts w:ascii="Franklin Gothic Demi Cond" w:eastAsiaTheme="majorEastAsia" w:hAnsi="Franklin Gothic Demi Cond" w:cs="Franklin Gothic Demi Cond"/>
          <w:bCs/>
          <w:color w:val="595959" w:themeColor="text1" w:themeTint="A6"/>
          <w:sz w:val="28"/>
          <w:szCs w:val="28"/>
        </w:rPr>
        <w:t xml:space="preserve"> Apply</w:t>
      </w:r>
      <w:r w:rsidR="00521652" w:rsidRPr="00521652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for Report and Consent to Council’s Building Department.  </w:t>
      </w:r>
    </w:p>
    <w:p w14:paraId="794DA14D" w14:textId="0ABA9A15" w:rsidR="00A35225" w:rsidRPr="00614374" w:rsidRDefault="00973426" w:rsidP="008028C3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614374">
        <w:rPr>
          <w:rFonts w:ascii="Arial" w:hAnsi="Arial" w:cs="Arial"/>
          <w:b/>
          <w:color w:val="595959" w:themeColor="text1" w:themeTint="A6"/>
        </w:rPr>
        <w:t xml:space="preserve">Provide reasons why relaxation of the applicable Building Regulation should be applied to your situation. </w:t>
      </w:r>
      <w:r w:rsidR="00614374">
        <w:rPr>
          <w:rFonts w:ascii="Arial" w:hAnsi="Arial" w:cs="Arial"/>
          <w:b/>
          <w:color w:val="595959" w:themeColor="text1" w:themeTint="A6"/>
        </w:rPr>
        <w:t>For example: is another class of building under construction? W</w:t>
      </w:r>
      <w:r w:rsidRPr="00614374">
        <w:rPr>
          <w:rFonts w:ascii="Arial" w:hAnsi="Arial" w:cs="Arial"/>
          <w:b/>
          <w:color w:val="595959" w:themeColor="text1" w:themeTint="A6"/>
        </w:rPr>
        <w:t xml:space="preserve">hat stage is it up to? </w:t>
      </w:r>
    </w:p>
    <w:p w14:paraId="7E10B11A" w14:textId="44491682" w:rsidR="00627574" w:rsidRDefault="00627574" w:rsidP="00A35225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1511E" w14:textId="5E44C05F" w:rsidR="00AA61A1" w:rsidRDefault="00AA61A1" w:rsidP="00A35225">
      <w:pPr>
        <w:pStyle w:val="ListParagrap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61A1" w:rsidSect="00D74F62">
      <w:headerReference w:type="default" r:id="rId10"/>
      <w:footerReference w:type="default" r:id="rId11"/>
      <w:pgSz w:w="11906" w:h="16838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AB3" w14:textId="77777777" w:rsidR="00DC7039" w:rsidRDefault="00DC7039" w:rsidP="00CF04DF">
      <w:pPr>
        <w:spacing w:after="0" w:line="240" w:lineRule="auto"/>
      </w:pPr>
      <w:r>
        <w:separator/>
      </w:r>
    </w:p>
  </w:endnote>
  <w:endnote w:type="continuationSeparator" w:id="0">
    <w:p w14:paraId="604689E6" w14:textId="77777777" w:rsidR="00DC7039" w:rsidRDefault="00DC7039" w:rsidP="00CF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14:paraId="614A96EC" w14:textId="31DD245F" w:rsidR="00A41C61" w:rsidRPr="00E553DC" w:rsidRDefault="00A41C61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4BE6" w14:textId="77777777" w:rsidR="00DC7039" w:rsidRDefault="00DC7039" w:rsidP="00CF04DF">
      <w:pPr>
        <w:spacing w:after="0" w:line="240" w:lineRule="auto"/>
      </w:pPr>
      <w:r>
        <w:separator/>
      </w:r>
    </w:p>
  </w:footnote>
  <w:footnote w:type="continuationSeparator" w:id="0">
    <w:p w14:paraId="40548DD3" w14:textId="77777777" w:rsidR="00DC7039" w:rsidRDefault="00DC7039" w:rsidP="00CF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326F" w14:textId="28852C72" w:rsidR="00CF04DF" w:rsidRDefault="00A757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4DF" w:rsidRP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A14082C6"/>
    <w:lvl w:ilvl="0" w:tplc="46BC2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33392"/>
    <w:rsid w:val="00043857"/>
    <w:rsid w:val="00046290"/>
    <w:rsid w:val="0004759D"/>
    <w:rsid w:val="00052041"/>
    <w:rsid w:val="00054C17"/>
    <w:rsid w:val="00055C8E"/>
    <w:rsid w:val="00065C09"/>
    <w:rsid w:val="00065D4C"/>
    <w:rsid w:val="00073035"/>
    <w:rsid w:val="000B19FD"/>
    <w:rsid w:val="000B62E8"/>
    <w:rsid w:val="000C2190"/>
    <w:rsid w:val="000C5F89"/>
    <w:rsid w:val="000D1345"/>
    <w:rsid w:val="000D5A5B"/>
    <w:rsid w:val="000D61B1"/>
    <w:rsid w:val="000D68CE"/>
    <w:rsid w:val="000E49CA"/>
    <w:rsid w:val="000F0754"/>
    <w:rsid w:val="000F2DFB"/>
    <w:rsid w:val="000F4199"/>
    <w:rsid w:val="00106874"/>
    <w:rsid w:val="0011048C"/>
    <w:rsid w:val="00121642"/>
    <w:rsid w:val="00121FD4"/>
    <w:rsid w:val="0012223A"/>
    <w:rsid w:val="0012283F"/>
    <w:rsid w:val="0012461A"/>
    <w:rsid w:val="00154A3D"/>
    <w:rsid w:val="00170483"/>
    <w:rsid w:val="0017243B"/>
    <w:rsid w:val="0018185C"/>
    <w:rsid w:val="00183D09"/>
    <w:rsid w:val="001969D0"/>
    <w:rsid w:val="001A222E"/>
    <w:rsid w:val="001A66DC"/>
    <w:rsid w:val="001C6910"/>
    <w:rsid w:val="001D0381"/>
    <w:rsid w:val="001E3A82"/>
    <w:rsid w:val="001F5AD6"/>
    <w:rsid w:val="00202EC0"/>
    <w:rsid w:val="0021333D"/>
    <w:rsid w:val="00232733"/>
    <w:rsid w:val="00236DD1"/>
    <w:rsid w:val="00247922"/>
    <w:rsid w:val="002567CC"/>
    <w:rsid w:val="00265B8C"/>
    <w:rsid w:val="00265BB7"/>
    <w:rsid w:val="00266D4F"/>
    <w:rsid w:val="00275C14"/>
    <w:rsid w:val="00287B48"/>
    <w:rsid w:val="00290563"/>
    <w:rsid w:val="002A24A6"/>
    <w:rsid w:val="002A33B2"/>
    <w:rsid w:val="002A4D93"/>
    <w:rsid w:val="002A5C20"/>
    <w:rsid w:val="002F77A0"/>
    <w:rsid w:val="00312A6D"/>
    <w:rsid w:val="003252D4"/>
    <w:rsid w:val="00353547"/>
    <w:rsid w:val="003545C9"/>
    <w:rsid w:val="00364E28"/>
    <w:rsid w:val="00374081"/>
    <w:rsid w:val="00380CE6"/>
    <w:rsid w:val="003940B7"/>
    <w:rsid w:val="00395861"/>
    <w:rsid w:val="003C0655"/>
    <w:rsid w:val="003D2B47"/>
    <w:rsid w:val="003D31C8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63712"/>
    <w:rsid w:val="00471B88"/>
    <w:rsid w:val="00472BA2"/>
    <w:rsid w:val="004A2ABE"/>
    <w:rsid w:val="004B6EC4"/>
    <w:rsid w:val="004C06B6"/>
    <w:rsid w:val="004C5196"/>
    <w:rsid w:val="004D0B85"/>
    <w:rsid w:val="004E25EC"/>
    <w:rsid w:val="004F2B5D"/>
    <w:rsid w:val="004F2E6D"/>
    <w:rsid w:val="004F5C30"/>
    <w:rsid w:val="004F77C2"/>
    <w:rsid w:val="00521652"/>
    <w:rsid w:val="0052606F"/>
    <w:rsid w:val="0052777A"/>
    <w:rsid w:val="00532984"/>
    <w:rsid w:val="00545CB5"/>
    <w:rsid w:val="00546B55"/>
    <w:rsid w:val="0055697D"/>
    <w:rsid w:val="005766B6"/>
    <w:rsid w:val="005836C2"/>
    <w:rsid w:val="00596A25"/>
    <w:rsid w:val="005A48AF"/>
    <w:rsid w:val="005A7848"/>
    <w:rsid w:val="005B2EE9"/>
    <w:rsid w:val="005B32B3"/>
    <w:rsid w:val="005B4927"/>
    <w:rsid w:val="005C1215"/>
    <w:rsid w:val="005D0240"/>
    <w:rsid w:val="005D074D"/>
    <w:rsid w:val="005D4E83"/>
    <w:rsid w:val="005D5742"/>
    <w:rsid w:val="005E5666"/>
    <w:rsid w:val="005F4B89"/>
    <w:rsid w:val="00614374"/>
    <w:rsid w:val="00620343"/>
    <w:rsid w:val="00620CAF"/>
    <w:rsid w:val="0062195B"/>
    <w:rsid w:val="00623FD2"/>
    <w:rsid w:val="00627574"/>
    <w:rsid w:val="00643D7B"/>
    <w:rsid w:val="006662C8"/>
    <w:rsid w:val="00666437"/>
    <w:rsid w:val="0067531A"/>
    <w:rsid w:val="00680172"/>
    <w:rsid w:val="006D2D49"/>
    <w:rsid w:val="006D5D2E"/>
    <w:rsid w:val="006D6209"/>
    <w:rsid w:val="006E742F"/>
    <w:rsid w:val="006F649E"/>
    <w:rsid w:val="007024A9"/>
    <w:rsid w:val="00702C19"/>
    <w:rsid w:val="00716285"/>
    <w:rsid w:val="00717F9B"/>
    <w:rsid w:val="007256FD"/>
    <w:rsid w:val="00734A55"/>
    <w:rsid w:val="007358A8"/>
    <w:rsid w:val="00735DEC"/>
    <w:rsid w:val="0076209B"/>
    <w:rsid w:val="00762835"/>
    <w:rsid w:val="00791AB0"/>
    <w:rsid w:val="00791F8D"/>
    <w:rsid w:val="00795566"/>
    <w:rsid w:val="007962A4"/>
    <w:rsid w:val="00796C84"/>
    <w:rsid w:val="00796EB1"/>
    <w:rsid w:val="007A402E"/>
    <w:rsid w:val="007C27BF"/>
    <w:rsid w:val="007C69E1"/>
    <w:rsid w:val="007D3761"/>
    <w:rsid w:val="007F1A3C"/>
    <w:rsid w:val="008137B9"/>
    <w:rsid w:val="00820239"/>
    <w:rsid w:val="00824385"/>
    <w:rsid w:val="00826B5E"/>
    <w:rsid w:val="00832773"/>
    <w:rsid w:val="00846587"/>
    <w:rsid w:val="00850EBC"/>
    <w:rsid w:val="00853534"/>
    <w:rsid w:val="00855579"/>
    <w:rsid w:val="00861EDB"/>
    <w:rsid w:val="008917D3"/>
    <w:rsid w:val="008A04BC"/>
    <w:rsid w:val="008A0650"/>
    <w:rsid w:val="008A0B84"/>
    <w:rsid w:val="008C0140"/>
    <w:rsid w:val="008C31B2"/>
    <w:rsid w:val="008D1079"/>
    <w:rsid w:val="008D67A6"/>
    <w:rsid w:val="008E4562"/>
    <w:rsid w:val="00912931"/>
    <w:rsid w:val="00912B79"/>
    <w:rsid w:val="009247CD"/>
    <w:rsid w:val="00927B9C"/>
    <w:rsid w:val="00947A75"/>
    <w:rsid w:val="00954B40"/>
    <w:rsid w:val="00973426"/>
    <w:rsid w:val="009A08BE"/>
    <w:rsid w:val="009A0E9C"/>
    <w:rsid w:val="009A225E"/>
    <w:rsid w:val="009A5E19"/>
    <w:rsid w:val="009A6740"/>
    <w:rsid w:val="009B217D"/>
    <w:rsid w:val="009B2577"/>
    <w:rsid w:val="009B3C2E"/>
    <w:rsid w:val="009B42DC"/>
    <w:rsid w:val="009B4C36"/>
    <w:rsid w:val="009C0C01"/>
    <w:rsid w:val="009C5A8D"/>
    <w:rsid w:val="009C7970"/>
    <w:rsid w:val="009D549D"/>
    <w:rsid w:val="009D6099"/>
    <w:rsid w:val="009D6A70"/>
    <w:rsid w:val="009F3615"/>
    <w:rsid w:val="009F57AA"/>
    <w:rsid w:val="009F58ED"/>
    <w:rsid w:val="00A01A0E"/>
    <w:rsid w:val="00A108BD"/>
    <w:rsid w:val="00A148CA"/>
    <w:rsid w:val="00A20A6B"/>
    <w:rsid w:val="00A24C99"/>
    <w:rsid w:val="00A31A81"/>
    <w:rsid w:val="00A35225"/>
    <w:rsid w:val="00A40AEE"/>
    <w:rsid w:val="00A414CE"/>
    <w:rsid w:val="00A41C61"/>
    <w:rsid w:val="00A42624"/>
    <w:rsid w:val="00A42BC9"/>
    <w:rsid w:val="00A4720B"/>
    <w:rsid w:val="00A511F1"/>
    <w:rsid w:val="00A66848"/>
    <w:rsid w:val="00A7078C"/>
    <w:rsid w:val="00A72AFA"/>
    <w:rsid w:val="00A74B7E"/>
    <w:rsid w:val="00A74C41"/>
    <w:rsid w:val="00A757FE"/>
    <w:rsid w:val="00A75D5D"/>
    <w:rsid w:val="00A874C0"/>
    <w:rsid w:val="00A9415A"/>
    <w:rsid w:val="00A95744"/>
    <w:rsid w:val="00A96596"/>
    <w:rsid w:val="00AA3ACD"/>
    <w:rsid w:val="00AA61A1"/>
    <w:rsid w:val="00AC2E16"/>
    <w:rsid w:val="00AC7733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7571A"/>
    <w:rsid w:val="00B8026E"/>
    <w:rsid w:val="00B84CC4"/>
    <w:rsid w:val="00BB0AF3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33042"/>
    <w:rsid w:val="00C40EEF"/>
    <w:rsid w:val="00C56979"/>
    <w:rsid w:val="00C641FA"/>
    <w:rsid w:val="00C85173"/>
    <w:rsid w:val="00C94F1F"/>
    <w:rsid w:val="00CA21B9"/>
    <w:rsid w:val="00CC0819"/>
    <w:rsid w:val="00CC3B35"/>
    <w:rsid w:val="00CC4790"/>
    <w:rsid w:val="00CD1A81"/>
    <w:rsid w:val="00CD38F0"/>
    <w:rsid w:val="00CE30F8"/>
    <w:rsid w:val="00CF04DF"/>
    <w:rsid w:val="00CF10C3"/>
    <w:rsid w:val="00CF4565"/>
    <w:rsid w:val="00CF5440"/>
    <w:rsid w:val="00D149CB"/>
    <w:rsid w:val="00D24CEB"/>
    <w:rsid w:val="00D40D67"/>
    <w:rsid w:val="00D444D6"/>
    <w:rsid w:val="00D619AA"/>
    <w:rsid w:val="00D64E35"/>
    <w:rsid w:val="00D74F62"/>
    <w:rsid w:val="00D84CA1"/>
    <w:rsid w:val="00D90EDA"/>
    <w:rsid w:val="00D96607"/>
    <w:rsid w:val="00DA50EF"/>
    <w:rsid w:val="00DB406C"/>
    <w:rsid w:val="00DB4DFF"/>
    <w:rsid w:val="00DC373B"/>
    <w:rsid w:val="00DC620C"/>
    <w:rsid w:val="00DC7039"/>
    <w:rsid w:val="00DD3C1D"/>
    <w:rsid w:val="00DD5AE7"/>
    <w:rsid w:val="00DF3DC1"/>
    <w:rsid w:val="00DF4C73"/>
    <w:rsid w:val="00E01504"/>
    <w:rsid w:val="00E07362"/>
    <w:rsid w:val="00E15A61"/>
    <w:rsid w:val="00E21745"/>
    <w:rsid w:val="00E22AF1"/>
    <w:rsid w:val="00E23261"/>
    <w:rsid w:val="00E4207D"/>
    <w:rsid w:val="00E46F4B"/>
    <w:rsid w:val="00E553DC"/>
    <w:rsid w:val="00E74D58"/>
    <w:rsid w:val="00E80BF2"/>
    <w:rsid w:val="00E85F73"/>
    <w:rsid w:val="00E872C5"/>
    <w:rsid w:val="00E87797"/>
    <w:rsid w:val="00EA0A4F"/>
    <w:rsid w:val="00EB34C9"/>
    <w:rsid w:val="00EB3A70"/>
    <w:rsid w:val="00EB757E"/>
    <w:rsid w:val="00EC4C0A"/>
    <w:rsid w:val="00ED1EE4"/>
    <w:rsid w:val="00F01620"/>
    <w:rsid w:val="00F026EA"/>
    <w:rsid w:val="00F1769E"/>
    <w:rsid w:val="00F2262C"/>
    <w:rsid w:val="00F43FFD"/>
    <w:rsid w:val="00F5181C"/>
    <w:rsid w:val="00F63922"/>
    <w:rsid w:val="00F775CC"/>
    <w:rsid w:val="00F93147"/>
    <w:rsid w:val="00F97FB8"/>
    <w:rsid w:val="00FA0DCD"/>
    <w:rsid w:val="00FA20AA"/>
    <w:rsid w:val="00FC5792"/>
    <w:rsid w:val="00FD2CAC"/>
    <w:rsid w:val="00FD4A40"/>
    <w:rsid w:val="00FD6E33"/>
    <w:rsid w:val="00FE4969"/>
    <w:rsid w:val="00FF1F28"/>
    <w:rsid w:val="0BDD2DB7"/>
    <w:rsid w:val="25B445C2"/>
    <w:rsid w:val="26B1F614"/>
    <w:rsid w:val="2F06201A"/>
    <w:rsid w:val="47C00252"/>
    <w:rsid w:val="4B0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3DC8"/>
  </w:style>
  <w:style w:type="character" w:customStyle="1" w:styleId="eop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a52da-ae44-4730-9f4e-88b8515831b5">
      <UserInfo>
        <DisplayName>Gavin Tauschke</DisplayName>
        <AccountId>37</AccountId>
        <AccountType/>
      </UserInfo>
    </SharedWithUsers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Props1.xml><?xml version="1.0" encoding="utf-8"?>
<ds:datastoreItem xmlns:ds="http://schemas.openxmlformats.org/officeDocument/2006/customXml" ds:itemID="{6BD7B9B9-C9DB-4759-BC47-B0E2CF6B3CF5}"/>
</file>

<file path=customXml/itemProps2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D514E-EC28-497C-B8DD-BC4782074B8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e1a52da-ae44-4730-9f4e-88b8515831b5"/>
    <ds:schemaRef ds:uri="http://schemas.microsoft.com/office/2006/documentManagement/types"/>
    <ds:schemaRef ds:uri="4057d835-d3d5-44a6-b81d-b9d98262e1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15</cp:revision>
  <cp:lastPrinted>2019-06-14T01:16:00Z</cp:lastPrinted>
  <dcterms:created xsi:type="dcterms:W3CDTF">2019-06-28T01:54:00Z</dcterms:created>
  <dcterms:modified xsi:type="dcterms:W3CDTF">2019-06-28T02:07:00Z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